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5BF3B" w14:textId="11534335" w:rsidR="009F1223" w:rsidRPr="00366AEA" w:rsidRDefault="00180798" w:rsidP="009F1223">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 xml:space="preserve">ДОГОВІР </w:t>
      </w:r>
      <w:r w:rsidRPr="00366AEA">
        <w:rPr>
          <w:rFonts w:ascii="Times New Roman" w:eastAsia="Times New Roman" w:hAnsi="Times New Roman" w:cs="Times New Roman"/>
          <w:b/>
          <w:sz w:val="24"/>
          <w:szCs w:val="24"/>
          <w:lang w:eastAsia="uk-UA"/>
        </w:rPr>
        <w:br/>
        <w:t>про постачання електричної енергії</w:t>
      </w:r>
    </w:p>
    <w:p w14:paraId="6CB5EE22" w14:textId="77777777" w:rsidR="00180798" w:rsidRPr="00366AEA" w:rsidRDefault="00180798" w:rsidP="009F1223">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 xml:space="preserve"> постачальником </w:t>
      </w:r>
      <w:r w:rsidR="004802A9" w:rsidRPr="00366AEA">
        <w:rPr>
          <w:rFonts w:ascii="Times New Roman" w:eastAsia="Times New Roman" w:hAnsi="Times New Roman" w:cs="Times New Roman"/>
          <w:b/>
          <w:sz w:val="24"/>
          <w:szCs w:val="24"/>
          <w:lang w:eastAsia="uk-UA"/>
        </w:rPr>
        <w:t>«</w:t>
      </w:r>
      <w:r w:rsidRPr="00366AEA">
        <w:rPr>
          <w:rFonts w:ascii="Times New Roman" w:eastAsia="Times New Roman" w:hAnsi="Times New Roman" w:cs="Times New Roman"/>
          <w:b/>
          <w:sz w:val="24"/>
          <w:szCs w:val="24"/>
          <w:lang w:eastAsia="uk-UA"/>
        </w:rPr>
        <w:t>останньої надії</w:t>
      </w:r>
      <w:r w:rsidR="004802A9" w:rsidRPr="00366AEA">
        <w:rPr>
          <w:rFonts w:ascii="Times New Roman" w:eastAsia="Times New Roman" w:hAnsi="Times New Roman" w:cs="Times New Roman"/>
          <w:b/>
          <w:sz w:val="24"/>
          <w:szCs w:val="24"/>
          <w:lang w:eastAsia="uk-UA"/>
        </w:rPr>
        <w:t>»</w:t>
      </w:r>
    </w:p>
    <w:p w14:paraId="31ACE850" w14:textId="77777777" w:rsidR="00093825" w:rsidRDefault="00093825" w:rsidP="00093825">
      <w:pPr>
        <w:pStyle w:val="1"/>
        <w:widowControl/>
        <w:ind w:firstLine="567"/>
        <w:rPr>
          <w:rFonts w:ascii="Times New Roman" w:hAnsi="Times New Roman"/>
          <w:color w:val="auto"/>
          <w:sz w:val="24"/>
          <w:szCs w:val="24"/>
          <w:lang w:val="uk-UA"/>
        </w:rPr>
      </w:pPr>
      <w:bookmarkStart w:id="0" w:name="n1187"/>
      <w:bookmarkEnd w:id="0"/>
    </w:p>
    <w:p w14:paraId="557ACCA4" w14:textId="302511A7" w:rsidR="00093825" w:rsidRPr="00093825" w:rsidRDefault="00093825" w:rsidP="00093825">
      <w:pPr>
        <w:pStyle w:val="1"/>
        <w:widowControl/>
        <w:ind w:firstLine="567"/>
        <w:rPr>
          <w:rFonts w:ascii="Times New Roman" w:hAnsi="Times New Roman"/>
          <w:color w:val="auto"/>
          <w:sz w:val="24"/>
          <w:szCs w:val="24"/>
          <w:lang w:val="uk-UA"/>
        </w:rPr>
      </w:pPr>
      <w:r w:rsidRPr="00093825">
        <w:rPr>
          <w:rFonts w:ascii="Times New Roman" w:hAnsi="Times New Roman"/>
          <w:color w:val="auto"/>
          <w:sz w:val="24"/>
          <w:szCs w:val="24"/>
          <w:lang w:val="uk-UA"/>
        </w:rPr>
        <w:t>м. Київ</w:t>
      </w:r>
      <w:r w:rsidRPr="00093825">
        <w:rPr>
          <w:rFonts w:ascii="Times New Roman" w:hAnsi="Times New Roman"/>
          <w:color w:val="auto"/>
          <w:sz w:val="24"/>
          <w:szCs w:val="24"/>
          <w:lang w:val="uk-UA"/>
        </w:rPr>
        <w:tab/>
      </w:r>
      <w:r w:rsidRPr="00093825">
        <w:rPr>
          <w:rFonts w:ascii="Times New Roman" w:hAnsi="Times New Roman"/>
          <w:color w:val="auto"/>
          <w:sz w:val="24"/>
          <w:szCs w:val="24"/>
          <w:lang w:val="uk-UA"/>
        </w:rPr>
        <w:tab/>
      </w:r>
      <w:r w:rsidRPr="00093825">
        <w:rPr>
          <w:rFonts w:ascii="Times New Roman" w:hAnsi="Times New Roman"/>
          <w:color w:val="auto"/>
          <w:sz w:val="24"/>
          <w:szCs w:val="24"/>
          <w:lang w:val="uk-UA"/>
        </w:rPr>
        <w:tab/>
      </w:r>
      <w:r w:rsidRPr="00093825">
        <w:rPr>
          <w:rFonts w:ascii="Times New Roman" w:hAnsi="Times New Roman"/>
          <w:color w:val="auto"/>
          <w:sz w:val="24"/>
          <w:szCs w:val="24"/>
          <w:lang w:val="uk-UA"/>
        </w:rPr>
        <w:tab/>
      </w:r>
      <w:r w:rsidRPr="00093825">
        <w:rPr>
          <w:rFonts w:ascii="Times New Roman" w:hAnsi="Times New Roman"/>
          <w:color w:val="auto"/>
          <w:sz w:val="24"/>
          <w:szCs w:val="24"/>
          <w:lang w:val="uk-UA"/>
        </w:rPr>
        <w:tab/>
      </w:r>
      <w:r>
        <w:rPr>
          <w:rFonts w:ascii="Times New Roman" w:hAnsi="Times New Roman"/>
          <w:color w:val="auto"/>
          <w:sz w:val="24"/>
          <w:szCs w:val="24"/>
          <w:lang w:val="uk-UA"/>
        </w:rPr>
        <w:tab/>
      </w:r>
      <w:r>
        <w:rPr>
          <w:rFonts w:ascii="Times New Roman" w:hAnsi="Times New Roman"/>
          <w:color w:val="auto"/>
          <w:sz w:val="24"/>
          <w:szCs w:val="24"/>
          <w:lang w:val="uk-UA"/>
        </w:rPr>
        <w:tab/>
      </w:r>
      <w:r w:rsidR="005A4C8F">
        <w:rPr>
          <w:rFonts w:ascii="Times New Roman" w:hAnsi="Times New Roman"/>
          <w:color w:val="auto"/>
          <w:sz w:val="24"/>
          <w:szCs w:val="24"/>
          <w:lang w:val="uk-UA"/>
        </w:rPr>
        <w:tab/>
      </w:r>
      <w:r>
        <w:rPr>
          <w:rFonts w:ascii="Times New Roman" w:hAnsi="Times New Roman"/>
          <w:color w:val="auto"/>
          <w:sz w:val="24"/>
          <w:szCs w:val="24"/>
          <w:lang w:val="uk-UA"/>
        </w:rPr>
        <w:tab/>
      </w:r>
      <w:r w:rsidRPr="00093825">
        <w:rPr>
          <w:rFonts w:ascii="Times New Roman" w:hAnsi="Times New Roman"/>
          <w:color w:val="auto"/>
          <w:sz w:val="24"/>
          <w:szCs w:val="24"/>
          <w:lang w:val="uk-UA"/>
        </w:rPr>
        <w:t>«</w:t>
      </w:r>
      <w:r>
        <w:rPr>
          <w:rFonts w:ascii="Times New Roman" w:hAnsi="Times New Roman"/>
          <w:color w:val="auto"/>
          <w:sz w:val="24"/>
          <w:szCs w:val="24"/>
          <w:lang w:val="uk-UA"/>
        </w:rPr>
        <w:t>___</w:t>
      </w:r>
      <w:r w:rsidRPr="00093825">
        <w:rPr>
          <w:rFonts w:ascii="Times New Roman" w:hAnsi="Times New Roman"/>
          <w:color w:val="auto"/>
          <w:sz w:val="24"/>
          <w:szCs w:val="24"/>
          <w:lang w:val="uk-UA"/>
        </w:rPr>
        <w:t xml:space="preserve">» </w:t>
      </w:r>
      <w:r>
        <w:rPr>
          <w:rFonts w:ascii="Times New Roman" w:hAnsi="Times New Roman"/>
          <w:color w:val="auto"/>
          <w:sz w:val="24"/>
          <w:szCs w:val="24"/>
          <w:lang w:val="uk-UA"/>
        </w:rPr>
        <w:t>______</w:t>
      </w:r>
      <w:r w:rsidRPr="00093825">
        <w:rPr>
          <w:rFonts w:ascii="Times New Roman" w:hAnsi="Times New Roman"/>
          <w:color w:val="auto"/>
          <w:sz w:val="24"/>
          <w:szCs w:val="24"/>
          <w:lang w:val="uk-UA"/>
        </w:rPr>
        <w:t xml:space="preserve"> 20</w:t>
      </w:r>
      <w:r>
        <w:rPr>
          <w:rFonts w:ascii="Times New Roman" w:hAnsi="Times New Roman"/>
          <w:color w:val="auto"/>
          <w:sz w:val="24"/>
          <w:szCs w:val="24"/>
          <w:lang w:val="uk-UA"/>
        </w:rPr>
        <w:t>__</w:t>
      </w:r>
      <w:r w:rsidRPr="00093825">
        <w:rPr>
          <w:rFonts w:ascii="Times New Roman" w:hAnsi="Times New Roman"/>
          <w:color w:val="auto"/>
          <w:sz w:val="24"/>
          <w:szCs w:val="24"/>
          <w:lang w:val="uk-UA"/>
        </w:rPr>
        <w:t xml:space="preserve"> року</w:t>
      </w:r>
    </w:p>
    <w:p w14:paraId="59FB9B90" w14:textId="68776A7A"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1. Загальні положення</w:t>
      </w:r>
    </w:p>
    <w:p w14:paraId="28F91D23" w14:textId="058595EF" w:rsidR="00040E84" w:rsidRPr="00483501" w:rsidRDefault="00040E84" w:rsidP="00040E84">
      <w:pPr>
        <w:pStyle w:val="ad"/>
        <w:jc w:val="both"/>
        <w:rPr>
          <w:lang w:val="uk-UA"/>
        </w:rPr>
      </w:pPr>
      <w:r w:rsidRPr="00483501">
        <w:rPr>
          <w:lang w:val="uk-UA"/>
        </w:rPr>
        <w:t xml:space="preserve">1.1. Цей Договір про постачання електричної енергії постачальником "останньої надії" (далі - Договір) є публічним договором приєднання споживача </w:t>
      </w:r>
      <w:r>
        <w:rPr>
          <w:lang w:val="uk-UA"/>
        </w:rPr>
        <w:t>__________________________________________________________</w:t>
      </w:r>
      <w:r w:rsidRPr="00483501">
        <w:rPr>
          <w:lang w:val="uk-UA"/>
        </w:rPr>
        <w:t xml:space="preserve">(далі - Споживач) </w:t>
      </w:r>
      <w:r w:rsidRPr="006D7416">
        <w:t xml:space="preserve">в </w:t>
      </w:r>
      <w:proofErr w:type="spellStart"/>
      <w:r w:rsidRPr="006D7416">
        <w:t>особі</w:t>
      </w:r>
      <w:proofErr w:type="spellEnd"/>
      <w:r w:rsidRPr="006D7416">
        <w:t xml:space="preserve"> _____________________________________________</w:t>
      </w:r>
      <w:r>
        <w:t>__________________________</w:t>
      </w:r>
      <w:r w:rsidRPr="006D7416">
        <w:t xml:space="preserve">_, </w:t>
      </w:r>
      <w:proofErr w:type="spellStart"/>
      <w:r>
        <w:t>який</w:t>
      </w:r>
      <w:proofErr w:type="spellEnd"/>
      <w:r w:rsidRPr="006D7416">
        <w:t xml:space="preserve"> </w:t>
      </w:r>
      <w:proofErr w:type="spellStart"/>
      <w:r w:rsidRPr="006D7416">
        <w:t>діє</w:t>
      </w:r>
      <w:proofErr w:type="spellEnd"/>
      <w:r w:rsidRPr="006D7416">
        <w:t xml:space="preserve"> на </w:t>
      </w:r>
      <w:proofErr w:type="spellStart"/>
      <w:r>
        <w:t>п</w:t>
      </w:r>
      <w:r w:rsidRPr="006D7416">
        <w:t>ідставі</w:t>
      </w:r>
      <w:proofErr w:type="spellEnd"/>
      <w:r w:rsidRPr="006D7416">
        <w:t>____________________</w:t>
      </w:r>
      <w:r>
        <w:t>__________</w:t>
      </w:r>
      <w:r>
        <w:rPr>
          <w:lang w:val="uk-UA"/>
        </w:rPr>
        <w:t>_____</w:t>
      </w:r>
      <w:r>
        <w:t>______________________</w:t>
      </w:r>
      <w:r w:rsidRPr="006D7416">
        <w:t xml:space="preserve">___________, </w:t>
      </w:r>
      <w:r w:rsidRPr="00483501">
        <w:rPr>
          <w:lang w:val="uk-UA"/>
        </w:rPr>
        <w:t xml:space="preserve">до цього Договору і регулює порядок та умови продовження постачання електричної енергії </w:t>
      </w:r>
      <w:r w:rsidRPr="00040E84">
        <w:rPr>
          <w:lang w:val="uk-UA"/>
        </w:rPr>
        <w:t xml:space="preserve">постачальником "останньої надії" </w:t>
      </w:r>
      <w:proofErr w:type="spellStart"/>
      <w:r w:rsidRPr="00040E84">
        <w:rPr>
          <w:rFonts w:eastAsia="Calibri"/>
        </w:rPr>
        <w:t>Державн</w:t>
      </w:r>
      <w:r w:rsidRPr="00040E84">
        <w:rPr>
          <w:rFonts w:eastAsia="Calibri"/>
          <w:lang w:val="uk-UA"/>
        </w:rPr>
        <w:t>им</w:t>
      </w:r>
      <w:proofErr w:type="spellEnd"/>
      <w:r w:rsidRPr="00040E84">
        <w:rPr>
          <w:rFonts w:eastAsia="Calibri"/>
        </w:rPr>
        <w:t xml:space="preserve"> </w:t>
      </w:r>
      <w:proofErr w:type="spellStart"/>
      <w:r w:rsidRPr="00040E84">
        <w:rPr>
          <w:rFonts w:eastAsia="Calibri"/>
        </w:rPr>
        <w:t>підприємство</w:t>
      </w:r>
      <w:proofErr w:type="spellEnd"/>
      <w:r w:rsidRPr="00040E84">
        <w:rPr>
          <w:rFonts w:eastAsia="Calibri"/>
          <w:lang w:val="uk-UA"/>
        </w:rPr>
        <w:t>м</w:t>
      </w:r>
      <w:r w:rsidRPr="00040E84">
        <w:rPr>
          <w:rFonts w:eastAsia="Calibri"/>
        </w:rPr>
        <w:t xml:space="preserve"> </w:t>
      </w:r>
      <w:proofErr w:type="spellStart"/>
      <w:r w:rsidRPr="00040E84">
        <w:rPr>
          <w:rFonts w:eastAsia="Calibri"/>
        </w:rPr>
        <w:t>зовнішньоекономічної</w:t>
      </w:r>
      <w:proofErr w:type="spellEnd"/>
      <w:r w:rsidRPr="00040E84">
        <w:rPr>
          <w:rFonts w:eastAsia="Calibri"/>
        </w:rPr>
        <w:t xml:space="preserve"> </w:t>
      </w:r>
      <w:proofErr w:type="spellStart"/>
      <w:r w:rsidRPr="00040E84">
        <w:rPr>
          <w:rFonts w:eastAsia="Calibri"/>
        </w:rPr>
        <w:t>діяльності</w:t>
      </w:r>
      <w:proofErr w:type="spellEnd"/>
      <w:r w:rsidRPr="00040E84">
        <w:rPr>
          <w:rFonts w:eastAsia="Calibri"/>
        </w:rPr>
        <w:t xml:space="preserve"> «</w:t>
      </w:r>
      <w:proofErr w:type="spellStart"/>
      <w:r w:rsidRPr="00040E84">
        <w:rPr>
          <w:rFonts w:eastAsia="Calibri"/>
        </w:rPr>
        <w:t>Укрінтеренерго</w:t>
      </w:r>
      <w:proofErr w:type="spellEnd"/>
      <w:r w:rsidRPr="00040E84">
        <w:rPr>
          <w:rFonts w:eastAsia="Calibri"/>
        </w:rPr>
        <w:t xml:space="preserve">» </w:t>
      </w:r>
      <w:r w:rsidRPr="00040E84">
        <w:t>(</w:t>
      </w:r>
      <w:proofErr w:type="spellStart"/>
      <w:r w:rsidRPr="00040E84">
        <w:t>далі</w:t>
      </w:r>
      <w:proofErr w:type="spellEnd"/>
      <w:r w:rsidRPr="00040E84">
        <w:t xml:space="preserve"> – «</w:t>
      </w:r>
      <w:proofErr w:type="spellStart"/>
      <w:r w:rsidRPr="00040E84">
        <w:t>Постачальник</w:t>
      </w:r>
      <w:proofErr w:type="spellEnd"/>
      <w:r w:rsidRPr="00040E84">
        <w:t xml:space="preserve">»), в </w:t>
      </w:r>
      <w:proofErr w:type="spellStart"/>
      <w:r w:rsidRPr="00040E84">
        <w:t>особі</w:t>
      </w:r>
      <w:proofErr w:type="spellEnd"/>
      <w:r w:rsidRPr="00040E84">
        <w:t xml:space="preserve"> </w:t>
      </w:r>
      <w:r w:rsidR="00792BBC">
        <w:rPr>
          <w:lang w:val="uk-UA"/>
        </w:rPr>
        <w:t>_______________________________________________________________________________</w:t>
      </w:r>
      <w:r w:rsidRPr="00040E84">
        <w:t xml:space="preserve">, </w:t>
      </w:r>
      <w:proofErr w:type="spellStart"/>
      <w:r w:rsidRPr="00040E84">
        <w:t>який</w:t>
      </w:r>
      <w:proofErr w:type="spellEnd"/>
      <w:r w:rsidRPr="00040E84">
        <w:t xml:space="preserve"> </w:t>
      </w:r>
      <w:proofErr w:type="spellStart"/>
      <w:r w:rsidRPr="00040E84">
        <w:t>діє</w:t>
      </w:r>
      <w:proofErr w:type="spellEnd"/>
      <w:r w:rsidRPr="00040E84">
        <w:t xml:space="preserve"> на </w:t>
      </w:r>
      <w:proofErr w:type="spellStart"/>
      <w:r w:rsidRPr="00040E84">
        <w:t>підставі</w:t>
      </w:r>
      <w:proofErr w:type="spellEnd"/>
      <w:r w:rsidRPr="006D7416">
        <w:t xml:space="preserve"> </w:t>
      </w:r>
      <w:r w:rsidR="00792BBC">
        <w:rPr>
          <w:lang w:val="uk-UA"/>
        </w:rPr>
        <w:t>____________________________________________________</w:t>
      </w:r>
      <w:r w:rsidRPr="006D7416">
        <w:t>,</w:t>
      </w:r>
      <w:r w:rsidRPr="006D7416">
        <w:rPr>
          <w:rFonts w:eastAsia="Calibri"/>
        </w:rPr>
        <w:t xml:space="preserve"> </w:t>
      </w:r>
      <w:r w:rsidRPr="00483501">
        <w:rPr>
          <w:lang w:val="uk-UA"/>
        </w:rPr>
        <w:t xml:space="preserve">Споживачу, у разі, якщо обраний Споживачем </w:t>
      </w:r>
      <w:proofErr w:type="spellStart"/>
      <w:r w:rsidRPr="00483501">
        <w:rPr>
          <w:lang w:val="uk-UA"/>
        </w:rPr>
        <w:t>електропостачальник</w:t>
      </w:r>
      <w:proofErr w:type="spellEnd"/>
      <w:r w:rsidRPr="00483501">
        <w:rPr>
          <w:lang w:val="uk-UA"/>
        </w:rPr>
        <w:t xml:space="preserve"> неспроможний постачати електричну енергію, до моменту обрання Споживачем нового </w:t>
      </w:r>
      <w:proofErr w:type="spellStart"/>
      <w:r w:rsidRPr="00483501">
        <w:rPr>
          <w:lang w:val="uk-UA"/>
        </w:rPr>
        <w:t>електропостачальника</w:t>
      </w:r>
      <w:proofErr w:type="spellEnd"/>
      <w:r w:rsidRPr="00483501">
        <w:rPr>
          <w:lang w:val="uk-UA"/>
        </w:rPr>
        <w:t xml:space="preserve"> або до припинення постачання у передбачених чинним законодавством чи цим Договором випадках. Цей Договір укладається сторонами, керуючись </w:t>
      </w:r>
      <w:r w:rsidRPr="00483501">
        <w:rPr>
          <w:color w:val="0000FF"/>
          <w:lang w:val="uk-UA"/>
        </w:rPr>
        <w:t>статтями 633</w:t>
      </w:r>
      <w:r w:rsidRPr="00483501">
        <w:rPr>
          <w:lang w:val="uk-UA"/>
        </w:rPr>
        <w:t xml:space="preserve">, </w:t>
      </w:r>
      <w:r w:rsidRPr="00483501">
        <w:rPr>
          <w:color w:val="0000FF"/>
          <w:lang w:val="uk-UA"/>
        </w:rPr>
        <w:t>634</w:t>
      </w:r>
      <w:r w:rsidRPr="00483501">
        <w:rPr>
          <w:lang w:val="uk-UA"/>
        </w:rPr>
        <w:t xml:space="preserve">, </w:t>
      </w:r>
      <w:r w:rsidRPr="00483501">
        <w:rPr>
          <w:color w:val="0000FF"/>
          <w:lang w:val="uk-UA"/>
        </w:rPr>
        <w:t>641</w:t>
      </w:r>
      <w:r w:rsidRPr="00483501">
        <w:rPr>
          <w:lang w:val="uk-UA"/>
        </w:rPr>
        <w:t xml:space="preserve">, </w:t>
      </w:r>
      <w:r w:rsidRPr="00483501">
        <w:rPr>
          <w:color w:val="0000FF"/>
          <w:lang w:val="uk-UA"/>
        </w:rPr>
        <w:t>642 Цивільного кодексу України</w:t>
      </w:r>
      <w:r w:rsidRPr="00483501">
        <w:rPr>
          <w:lang w:val="uk-UA"/>
        </w:rPr>
        <w:t>, шляхом приєднання Споживача до цього Договору.</w:t>
      </w:r>
    </w:p>
    <w:p w14:paraId="77DF9F61" w14:textId="77777777" w:rsidR="00040E84" w:rsidRPr="00483501" w:rsidRDefault="00040E84" w:rsidP="00040E84">
      <w:pPr>
        <w:pStyle w:val="ad"/>
        <w:jc w:val="both"/>
        <w:rPr>
          <w:lang w:val="uk-UA"/>
        </w:rPr>
      </w:pPr>
      <w:r w:rsidRPr="00483501">
        <w:rPr>
          <w:lang w:val="uk-UA"/>
        </w:rPr>
        <w:t>Далі по тексту цього Договору Постачальник або Споживач іменуються - Сторона, разом - Сторони.</w:t>
      </w:r>
    </w:p>
    <w:p w14:paraId="585CE232" w14:textId="386B17A2" w:rsidR="00366AEA" w:rsidRDefault="00040E84" w:rsidP="001345A2">
      <w:pPr>
        <w:pStyle w:val="ad"/>
        <w:jc w:val="both"/>
        <w:rPr>
          <w:rFonts w:eastAsia="Times New Roman"/>
          <w:b/>
          <w:lang w:eastAsia="uk-UA"/>
        </w:rPr>
      </w:pPr>
      <w:r w:rsidRPr="00483501">
        <w:rPr>
          <w:lang w:val="uk-UA"/>
        </w:rPr>
        <w:t xml:space="preserve">1.2. Умови цього Договору розроблені відповідно до </w:t>
      </w:r>
      <w:r w:rsidRPr="00483501">
        <w:rPr>
          <w:color w:val="0000FF"/>
          <w:lang w:val="uk-UA"/>
        </w:rPr>
        <w:t>Закону України "Про ринок електричної енергії"</w:t>
      </w:r>
      <w:r w:rsidRPr="00483501">
        <w:rPr>
          <w:lang w:val="uk-UA"/>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N 312 (далі - ПРРЕЕ), та є однаковими для всіх споживачів України.</w:t>
      </w:r>
      <w:bookmarkStart w:id="1" w:name="n1191"/>
      <w:bookmarkEnd w:id="1"/>
    </w:p>
    <w:p w14:paraId="7E5E6D81" w14:textId="77777777"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2. Предмет Договору</w:t>
      </w:r>
    </w:p>
    <w:p w14:paraId="079BE9CC" w14:textId="77777777" w:rsidR="00366AEA" w:rsidRPr="00366AEA" w:rsidRDefault="00366AEA" w:rsidP="009079BA">
      <w:pPr>
        <w:spacing w:after="0" w:line="240" w:lineRule="auto"/>
        <w:jc w:val="center"/>
        <w:rPr>
          <w:rFonts w:ascii="Times New Roman" w:eastAsia="Times New Roman" w:hAnsi="Times New Roman" w:cs="Times New Roman"/>
          <w:b/>
          <w:sz w:val="24"/>
          <w:szCs w:val="24"/>
          <w:lang w:eastAsia="uk-UA"/>
        </w:rPr>
      </w:pPr>
    </w:p>
    <w:p w14:paraId="0364FB60" w14:textId="1C664810" w:rsidR="00180798" w:rsidRPr="00D850DC"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 w:name="n1192"/>
      <w:bookmarkEnd w:id="2"/>
      <w:r w:rsidRPr="00366AEA">
        <w:rPr>
          <w:rFonts w:ascii="Times New Roman" w:eastAsia="Times New Roman" w:hAnsi="Times New Roman" w:cs="Times New Roman"/>
          <w:sz w:val="24"/>
          <w:szCs w:val="24"/>
          <w:lang w:eastAsia="uk-UA"/>
        </w:rPr>
        <w:t xml:space="preserve">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w:t>
      </w:r>
      <w:r w:rsidRPr="00D850DC">
        <w:rPr>
          <w:rFonts w:ascii="Times New Roman" w:eastAsia="Times New Roman" w:hAnsi="Times New Roman" w:cs="Times New Roman"/>
          <w:sz w:val="24"/>
          <w:szCs w:val="24"/>
          <w:lang w:eastAsia="uk-UA"/>
        </w:rPr>
        <w:t>цього Договору</w:t>
      </w:r>
      <w:r w:rsidR="006F38A9" w:rsidRPr="00D850DC">
        <w:rPr>
          <w:rFonts w:ascii="Times New Roman" w:eastAsia="Times New Roman" w:hAnsi="Times New Roman" w:cs="Times New Roman"/>
          <w:sz w:val="24"/>
          <w:szCs w:val="24"/>
          <w:lang w:eastAsia="uk-UA"/>
        </w:rPr>
        <w:t xml:space="preserve">, що зазначені в Додатку </w:t>
      </w:r>
      <w:r w:rsidR="002610CA" w:rsidRPr="00D850DC">
        <w:rPr>
          <w:rFonts w:ascii="Times New Roman" w:eastAsia="Times New Roman" w:hAnsi="Times New Roman" w:cs="Times New Roman"/>
          <w:sz w:val="24"/>
          <w:szCs w:val="24"/>
          <w:lang w:eastAsia="uk-UA"/>
        </w:rPr>
        <w:t>1</w:t>
      </w:r>
      <w:r w:rsidR="006F38A9" w:rsidRPr="00D850DC">
        <w:rPr>
          <w:rFonts w:ascii="Times New Roman" w:eastAsia="Times New Roman" w:hAnsi="Times New Roman" w:cs="Times New Roman"/>
          <w:sz w:val="24"/>
          <w:szCs w:val="24"/>
          <w:lang w:eastAsia="uk-UA"/>
        </w:rPr>
        <w:t xml:space="preserve"> до Договору (комерційна пропозиція).</w:t>
      </w:r>
    </w:p>
    <w:p w14:paraId="540C3132"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 w:name="n1193"/>
      <w:bookmarkEnd w:id="3"/>
      <w:r w:rsidRPr="00366AEA">
        <w:rPr>
          <w:rFonts w:ascii="Times New Roman" w:eastAsia="Times New Roman" w:hAnsi="Times New Roman" w:cs="Times New Roman"/>
          <w:sz w:val="24"/>
          <w:szCs w:val="24"/>
          <w:lang w:eastAsia="uk-UA"/>
        </w:rPr>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 електричної енергії, на підставі якого Споживач набуває право отримувати послугу з розподілу електричної енергії.</w:t>
      </w:r>
    </w:p>
    <w:p w14:paraId="72C82227"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 w:name="n1194"/>
      <w:bookmarkEnd w:id="4"/>
      <w:r w:rsidRPr="00366AEA">
        <w:rPr>
          <w:rFonts w:ascii="Times New Roman" w:eastAsia="Times New Roman" w:hAnsi="Times New Roman" w:cs="Times New Roman"/>
          <w:sz w:val="24"/>
          <w:szCs w:val="24"/>
          <w:lang w:eastAsia="uk-UA"/>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 комерційну діяльність.</w:t>
      </w:r>
    </w:p>
    <w:p w14:paraId="02D32DF4" w14:textId="41DE4238" w:rsidR="00366AEA" w:rsidRDefault="00366AEA" w:rsidP="009079BA">
      <w:pPr>
        <w:spacing w:after="0" w:line="240" w:lineRule="auto"/>
        <w:jc w:val="center"/>
        <w:rPr>
          <w:rFonts w:ascii="Times New Roman" w:eastAsia="Times New Roman" w:hAnsi="Times New Roman" w:cs="Times New Roman"/>
          <w:b/>
          <w:sz w:val="24"/>
          <w:szCs w:val="24"/>
          <w:lang w:eastAsia="uk-UA"/>
        </w:rPr>
      </w:pPr>
      <w:bookmarkStart w:id="5" w:name="n1195"/>
      <w:bookmarkEnd w:id="5"/>
    </w:p>
    <w:p w14:paraId="1E7A7257" w14:textId="77777777" w:rsidR="001345A2" w:rsidRDefault="001345A2" w:rsidP="009079BA">
      <w:pPr>
        <w:spacing w:after="0" w:line="240" w:lineRule="auto"/>
        <w:jc w:val="center"/>
        <w:rPr>
          <w:rFonts w:ascii="Times New Roman" w:eastAsia="Times New Roman" w:hAnsi="Times New Roman" w:cs="Times New Roman"/>
          <w:b/>
          <w:sz w:val="24"/>
          <w:szCs w:val="24"/>
          <w:lang w:eastAsia="uk-UA"/>
        </w:rPr>
      </w:pPr>
    </w:p>
    <w:p w14:paraId="7A969FCF" w14:textId="77777777"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3. Умови постачання</w:t>
      </w:r>
    </w:p>
    <w:p w14:paraId="7F7DD4EA" w14:textId="77777777" w:rsidR="00366AEA" w:rsidRPr="00366AEA" w:rsidRDefault="00366AEA" w:rsidP="009079BA">
      <w:pPr>
        <w:spacing w:after="0" w:line="240" w:lineRule="auto"/>
        <w:jc w:val="center"/>
        <w:rPr>
          <w:rFonts w:ascii="Times New Roman" w:eastAsia="Times New Roman" w:hAnsi="Times New Roman" w:cs="Times New Roman"/>
          <w:b/>
          <w:sz w:val="24"/>
          <w:szCs w:val="24"/>
          <w:lang w:eastAsia="uk-UA"/>
        </w:rPr>
      </w:pPr>
    </w:p>
    <w:p w14:paraId="195E0A93"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 w:name="n1196"/>
      <w:bookmarkEnd w:id="6"/>
      <w:r w:rsidRPr="00366AEA">
        <w:rPr>
          <w:rFonts w:ascii="Times New Roman" w:eastAsia="Times New Roman" w:hAnsi="Times New Roman" w:cs="Times New Roman"/>
          <w:sz w:val="24"/>
          <w:szCs w:val="24"/>
          <w:lang w:eastAsia="uk-UA"/>
        </w:rPr>
        <w:t>3.1. Постачальник здійснює постачання електричної енергії Споживачу з моменту припинення постачання електричної енергії Споживачу діючим електропостачальником у випадках, зазначених у пункті 3.2 цієї глави.</w:t>
      </w:r>
    </w:p>
    <w:p w14:paraId="47C85CB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 w:name="n1197"/>
      <w:bookmarkEnd w:id="7"/>
      <w:r w:rsidRPr="00366AEA">
        <w:rPr>
          <w:rFonts w:ascii="Times New Roman" w:eastAsia="Times New Roman" w:hAnsi="Times New Roman" w:cs="Times New Roman"/>
          <w:sz w:val="24"/>
          <w:szCs w:val="24"/>
          <w:lang w:eastAsia="uk-UA"/>
        </w:rPr>
        <w:lastRenderedPageBreak/>
        <w:t>3.2. Постачальник забезпечує гарантоване та безперервне постачання електричної енергії Споживачу протягом всього строку постачання, у разі:</w:t>
      </w:r>
    </w:p>
    <w:p w14:paraId="6C9A35AB"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 w:name="n1198"/>
      <w:bookmarkEnd w:id="8"/>
      <w:r w:rsidRPr="00366AEA">
        <w:rPr>
          <w:rFonts w:ascii="Times New Roman" w:eastAsia="Times New Roman" w:hAnsi="Times New Roman" w:cs="Times New Roman"/>
          <w:sz w:val="24"/>
          <w:szCs w:val="24"/>
          <w:lang w:eastAsia="uk-UA"/>
        </w:rPr>
        <w:t>банкрутства, ліквідації попереднього електропостачальника;</w:t>
      </w:r>
    </w:p>
    <w:p w14:paraId="7309C2C0"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 w:name="n1199"/>
      <w:bookmarkEnd w:id="9"/>
      <w:r w:rsidRPr="00366AEA">
        <w:rPr>
          <w:rFonts w:ascii="Times New Roman" w:eastAsia="Times New Roman" w:hAnsi="Times New Roman" w:cs="Times New Roman"/>
          <w:sz w:val="24"/>
          <w:szCs w:val="24"/>
          <w:lang w:eastAsia="uk-UA"/>
        </w:rPr>
        <w:t>закінчення строку дії ліцензії, призупинення або анулювання ліцензії з постачання електричної енергії споживачам попереднього електропостачальника;</w:t>
      </w:r>
    </w:p>
    <w:p w14:paraId="588133A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 w:name="n1200"/>
      <w:bookmarkEnd w:id="10"/>
      <w:r w:rsidRPr="00366AEA">
        <w:rPr>
          <w:rFonts w:ascii="Times New Roman" w:eastAsia="Times New Roman" w:hAnsi="Times New Roman" w:cs="Times New Roman"/>
          <w:sz w:val="24"/>
          <w:szCs w:val="24"/>
          <w:lang w:eastAsia="uk-UA"/>
        </w:rPr>
        <w:t xml:space="preserve">невиконання або неналежного виконання попереднім електропостачальником вимог правил ринку, правил ринку </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на добу наперед</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 xml:space="preserve"> та внутрішньодобового ринку,</w:t>
      </w:r>
      <w:r w:rsidR="006E7605" w:rsidRPr="00366AEA">
        <w:rPr>
          <w:rFonts w:ascii="Times New Roman" w:hAnsi="Times New Roman" w:cs="Times New Roman"/>
          <w:sz w:val="24"/>
          <w:szCs w:val="24"/>
        </w:rPr>
        <w:t xml:space="preserve"> а на перехідний період – Договору між Членами Оптового ринку електричної енергії України,</w:t>
      </w:r>
      <w:r w:rsidRPr="00366AEA">
        <w:rPr>
          <w:rFonts w:ascii="Times New Roman" w:eastAsia="Times New Roman" w:hAnsi="Times New Roman" w:cs="Times New Roman"/>
          <w:sz w:val="24"/>
          <w:szCs w:val="24"/>
          <w:lang w:eastAsia="uk-UA"/>
        </w:rPr>
        <w:t xml:space="preserve"> що унеможливило постачання електричної енергії споживачам.</w:t>
      </w:r>
    </w:p>
    <w:p w14:paraId="6FA7DA9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1" w:name="n1201"/>
      <w:bookmarkEnd w:id="11"/>
      <w:r w:rsidRPr="00366AEA">
        <w:rPr>
          <w:rFonts w:ascii="Times New Roman" w:eastAsia="Times New Roman" w:hAnsi="Times New Roman" w:cs="Times New Roman"/>
          <w:sz w:val="24"/>
          <w:szCs w:val="24"/>
          <w:lang w:eastAsia="uk-UA"/>
        </w:rPr>
        <w:t>необрання споживачем нового електропостачальника, зокрема після розірвання договору з попереднім електропостачальником</w:t>
      </w:r>
      <w:r w:rsidR="006E7605" w:rsidRPr="00366AEA">
        <w:rPr>
          <w:rFonts w:ascii="Times New Roman" w:eastAsia="Times New Roman" w:hAnsi="Times New Roman" w:cs="Times New Roman"/>
          <w:sz w:val="24"/>
          <w:szCs w:val="24"/>
          <w:lang w:eastAsia="uk-UA"/>
        </w:rPr>
        <w:t>;</w:t>
      </w:r>
    </w:p>
    <w:p w14:paraId="02292428" w14:textId="767BD044" w:rsidR="006E7605" w:rsidRPr="00366AEA" w:rsidRDefault="006E7605" w:rsidP="009079BA">
      <w:pPr>
        <w:spacing w:after="0" w:line="240" w:lineRule="auto"/>
        <w:ind w:firstLine="709"/>
        <w:jc w:val="both"/>
        <w:rPr>
          <w:rFonts w:ascii="Times New Roman" w:eastAsia="Times New Roman" w:hAnsi="Times New Roman" w:cs="Times New Roman"/>
          <w:sz w:val="24"/>
          <w:szCs w:val="24"/>
          <w:lang w:eastAsia="uk-UA"/>
        </w:rPr>
      </w:pPr>
      <w:r w:rsidRPr="00366AEA">
        <w:rPr>
          <w:rFonts w:ascii="Times New Roman" w:eastAsia="Times New Roman" w:hAnsi="Times New Roman" w:cs="Times New Roman"/>
          <w:sz w:val="24"/>
          <w:szCs w:val="24"/>
          <w:lang w:eastAsia="uk-UA"/>
        </w:rPr>
        <w:t xml:space="preserve">в інших випадках, передбачених </w:t>
      </w:r>
      <w:hyperlink r:id="rId8"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w:t>
      </w:r>
    </w:p>
    <w:p w14:paraId="7F5CC854"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2" w:name="n1202"/>
      <w:bookmarkEnd w:id="12"/>
      <w:r w:rsidRPr="00366AEA">
        <w:rPr>
          <w:rFonts w:ascii="Times New Roman" w:eastAsia="Times New Roman" w:hAnsi="Times New Roman" w:cs="Times New Roman"/>
          <w:sz w:val="24"/>
          <w:szCs w:val="24"/>
          <w:lang w:eastAsia="uk-UA"/>
        </w:rPr>
        <w:t xml:space="preserve">3.3. Умови надання послуг </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останньої надії</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 xml:space="preserve"> Споживачу повинні передбачати наступне:</w:t>
      </w:r>
    </w:p>
    <w:p w14:paraId="257E2865"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 w:name="n1203"/>
      <w:bookmarkEnd w:id="13"/>
      <w:r w:rsidRPr="00366AEA">
        <w:rPr>
          <w:rFonts w:ascii="Times New Roman" w:eastAsia="Times New Roman" w:hAnsi="Times New Roman" w:cs="Times New Roman"/>
          <w:sz w:val="24"/>
          <w:szCs w:val="24"/>
          <w:lang w:eastAsia="uk-UA"/>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14:paraId="73E0680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4" w:name="n1204"/>
      <w:bookmarkEnd w:id="14"/>
      <w:r w:rsidRPr="00366AEA">
        <w:rPr>
          <w:rFonts w:ascii="Times New Roman" w:eastAsia="Times New Roman" w:hAnsi="Times New Roman" w:cs="Times New Roman"/>
          <w:sz w:val="24"/>
          <w:szCs w:val="24"/>
          <w:lang w:eastAsia="uk-UA"/>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14:paraId="0304D83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5" w:name="n1205"/>
      <w:bookmarkEnd w:id="15"/>
      <w:r w:rsidRPr="00366AEA">
        <w:rPr>
          <w:rFonts w:ascii="Times New Roman" w:eastAsia="Times New Roman" w:hAnsi="Times New Roman" w:cs="Times New Roman"/>
          <w:sz w:val="24"/>
          <w:szCs w:val="24"/>
          <w:lang w:eastAsia="uk-UA"/>
        </w:rPr>
        <w:t>3.4. Електрична енергія постачається до електроустановок Споживача протягом строку, що не може перевищувати 90 днів. Якщо після закінчення зазначеного строку постачання електричної енергії Споживач не розпочав процедуру зміни електропостачальником, постачання електричної енергії на об’єкт призупиняється.</w:t>
      </w:r>
    </w:p>
    <w:p w14:paraId="6BE7D55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6" w:name="n1206"/>
      <w:bookmarkEnd w:id="16"/>
      <w:r w:rsidRPr="00366AEA">
        <w:rPr>
          <w:rFonts w:ascii="Times New Roman" w:eastAsia="Times New Roman" w:hAnsi="Times New Roman" w:cs="Times New Roman"/>
          <w:sz w:val="24"/>
          <w:szCs w:val="24"/>
          <w:lang w:eastAsia="uk-UA"/>
        </w:rPr>
        <w:t>3.5. Постачальник здійснює постачання електричної енергії Споживачу на тих же умовах, що і з попереднім електропостачальником, в частині здійснення розрахунків, способу оплати.</w:t>
      </w:r>
    </w:p>
    <w:p w14:paraId="37F0C4F3"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7" w:name="n1207"/>
      <w:bookmarkEnd w:id="17"/>
      <w:r w:rsidRPr="00366AEA">
        <w:rPr>
          <w:rFonts w:ascii="Times New Roman" w:eastAsia="Times New Roman" w:hAnsi="Times New Roman" w:cs="Times New Roman"/>
          <w:sz w:val="24"/>
          <w:szCs w:val="24"/>
          <w:lang w:eastAsia="uk-UA"/>
        </w:rPr>
        <w:t>Постачальник отримує від оператора системи всю необхідну інформацію щодо умов договору про постачання електричної енергії, які діяли між Споживачем та попереднім електропостачальником.</w:t>
      </w:r>
    </w:p>
    <w:p w14:paraId="2AC0745F" w14:textId="69D18356" w:rsidR="00F35A63" w:rsidRPr="00366AEA" w:rsidRDefault="00F35A63" w:rsidP="009079BA">
      <w:pPr>
        <w:spacing w:after="0" w:line="240" w:lineRule="auto"/>
        <w:ind w:firstLine="709"/>
        <w:jc w:val="both"/>
        <w:rPr>
          <w:rFonts w:ascii="Times New Roman" w:eastAsia="Times New Roman" w:hAnsi="Times New Roman" w:cs="Times New Roman"/>
          <w:sz w:val="24"/>
          <w:szCs w:val="24"/>
          <w:lang w:eastAsia="uk-UA"/>
        </w:rPr>
      </w:pPr>
      <w:r w:rsidRPr="00366AEA">
        <w:rPr>
          <w:rFonts w:ascii="Times New Roman" w:eastAsia="Times New Roman" w:hAnsi="Times New Roman" w:cs="Times New Roman"/>
          <w:sz w:val="24"/>
          <w:szCs w:val="24"/>
          <w:lang w:eastAsia="uk-UA"/>
        </w:rPr>
        <w:t xml:space="preserve">У разі ненадання зазначеної інформації оператором системи за </w:t>
      </w:r>
      <w:r w:rsidR="00E9302B" w:rsidRPr="00366AEA">
        <w:rPr>
          <w:rFonts w:ascii="Times New Roman" w:eastAsia="Times New Roman" w:hAnsi="Times New Roman" w:cs="Times New Roman"/>
          <w:sz w:val="24"/>
          <w:szCs w:val="24"/>
          <w:lang w:val="ru-RU" w:eastAsia="uk-UA"/>
        </w:rPr>
        <w:t>5</w:t>
      </w:r>
      <w:r w:rsidRPr="00366AEA">
        <w:rPr>
          <w:rFonts w:ascii="Times New Roman" w:eastAsia="Times New Roman" w:hAnsi="Times New Roman" w:cs="Times New Roman"/>
          <w:sz w:val="24"/>
          <w:szCs w:val="24"/>
          <w:lang w:eastAsia="uk-UA"/>
        </w:rPr>
        <w:t xml:space="preserve"> календарних днів до початку розрахункового періоду, постачання Споживачу здійснюється на умовах, визначених Додатком </w:t>
      </w:r>
      <w:r w:rsidR="001B0179">
        <w:rPr>
          <w:rFonts w:ascii="Times New Roman" w:eastAsia="Times New Roman" w:hAnsi="Times New Roman" w:cs="Times New Roman"/>
          <w:sz w:val="24"/>
          <w:szCs w:val="24"/>
          <w:lang w:eastAsia="uk-UA"/>
        </w:rPr>
        <w:t>1</w:t>
      </w:r>
      <w:r w:rsidRPr="00366AEA">
        <w:rPr>
          <w:rFonts w:ascii="Times New Roman" w:eastAsia="Times New Roman" w:hAnsi="Times New Roman" w:cs="Times New Roman"/>
          <w:sz w:val="24"/>
          <w:szCs w:val="24"/>
          <w:lang w:eastAsia="uk-UA"/>
        </w:rPr>
        <w:t xml:space="preserve"> до Договору (комерційна пропозиція).</w:t>
      </w:r>
    </w:p>
    <w:p w14:paraId="343D2F0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8" w:name="n1208"/>
      <w:bookmarkEnd w:id="18"/>
      <w:r w:rsidRPr="00366AEA">
        <w:rPr>
          <w:rFonts w:ascii="Times New Roman" w:eastAsia="Times New Roman" w:hAnsi="Times New Roman" w:cs="Times New Roman"/>
          <w:sz w:val="24"/>
          <w:szCs w:val="24"/>
          <w:lang w:eastAsia="uk-UA"/>
        </w:rPr>
        <w:t>3.6. З першим рахунком за електричну енергію, який надає Постачальник Споживачу, Постачальник має надати Споживачу інформацію про:</w:t>
      </w:r>
    </w:p>
    <w:p w14:paraId="2A4253E6"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9" w:name="n1209"/>
      <w:bookmarkEnd w:id="19"/>
      <w:r w:rsidRPr="00366AEA">
        <w:rPr>
          <w:rFonts w:ascii="Times New Roman" w:eastAsia="Times New Roman" w:hAnsi="Times New Roman" w:cs="Times New Roman"/>
          <w:sz w:val="24"/>
          <w:szCs w:val="24"/>
          <w:lang w:eastAsia="uk-UA"/>
        </w:rPr>
        <w:t>ціни (тарифи) та термін дії договору (не більше 90 діб);</w:t>
      </w:r>
    </w:p>
    <w:p w14:paraId="4D995A0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0" w:name="n1210"/>
      <w:bookmarkEnd w:id="20"/>
      <w:r w:rsidRPr="00366AEA">
        <w:rPr>
          <w:rFonts w:ascii="Times New Roman" w:eastAsia="Times New Roman" w:hAnsi="Times New Roman" w:cs="Times New Roman"/>
          <w:sz w:val="24"/>
          <w:szCs w:val="24"/>
          <w:lang w:eastAsia="uk-UA"/>
        </w:rPr>
        <w:t xml:space="preserve">оплату послуг з розподілу через Постачальника з наступним переведенням цієї оплати оператору системи; </w:t>
      </w:r>
    </w:p>
    <w:p w14:paraId="0F2060B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1" w:name="n1211"/>
      <w:bookmarkEnd w:id="21"/>
      <w:r w:rsidRPr="00366AEA">
        <w:rPr>
          <w:rFonts w:ascii="Times New Roman" w:eastAsia="Times New Roman" w:hAnsi="Times New Roman" w:cs="Times New Roman"/>
          <w:sz w:val="24"/>
          <w:szCs w:val="24"/>
          <w:lang w:eastAsia="uk-UA"/>
        </w:rPr>
        <w:t>право Споживача змінити Постачальника.</w:t>
      </w:r>
    </w:p>
    <w:p w14:paraId="682C1F74"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2" w:name="n1212"/>
      <w:bookmarkEnd w:id="22"/>
      <w:r w:rsidRPr="00366AEA">
        <w:rPr>
          <w:rFonts w:ascii="Times New Roman" w:eastAsia="Times New Roman" w:hAnsi="Times New Roman" w:cs="Times New Roman"/>
          <w:sz w:val="24"/>
          <w:szCs w:val="24"/>
          <w:lang w:eastAsia="uk-UA"/>
        </w:rPr>
        <w:t>Постачальник не має права вимагати від Споживача будь-якої іншої оплати за електричну енергію, що не визначена цим Договором.</w:t>
      </w:r>
    </w:p>
    <w:p w14:paraId="7FBF9B73"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3" w:name="n1213"/>
      <w:bookmarkEnd w:id="23"/>
      <w:r w:rsidRPr="00366AEA">
        <w:rPr>
          <w:rFonts w:ascii="Times New Roman" w:eastAsia="Times New Roman" w:hAnsi="Times New Roman" w:cs="Times New Roman"/>
          <w:sz w:val="24"/>
          <w:szCs w:val="24"/>
          <w:lang w:eastAsia="uk-UA"/>
        </w:rPr>
        <w:t xml:space="preserve">3.7. Початок постачання електричної енергії Споживачу починається з факту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w:t>
      </w:r>
      <w:hyperlink r:id="rId9" w:anchor="n28" w:history="1">
        <w:r w:rsidRPr="00366AEA">
          <w:rPr>
            <w:rFonts w:ascii="Times New Roman" w:eastAsia="Times New Roman" w:hAnsi="Times New Roman" w:cs="Times New Roman"/>
            <w:sz w:val="24"/>
            <w:szCs w:val="24"/>
            <w:lang w:eastAsia="uk-UA"/>
          </w:rPr>
          <w:t>ПРРЕЕ</w:t>
        </w:r>
      </w:hyperlink>
      <w:r w:rsidR="00B53CAE" w:rsidRPr="00366AEA">
        <w:rPr>
          <w:rFonts w:ascii="Times New Roman" w:eastAsia="Times New Roman" w:hAnsi="Times New Roman" w:cs="Times New Roman"/>
          <w:sz w:val="24"/>
          <w:szCs w:val="24"/>
          <w:lang w:eastAsia="uk-UA"/>
        </w:rPr>
        <w:t xml:space="preserve"> у разі укладення Договору між Сторонами</w:t>
      </w:r>
      <w:r w:rsidRPr="00366AEA">
        <w:rPr>
          <w:rFonts w:ascii="Times New Roman" w:eastAsia="Times New Roman" w:hAnsi="Times New Roman" w:cs="Times New Roman"/>
          <w:sz w:val="24"/>
          <w:szCs w:val="24"/>
          <w:lang w:eastAsia="uk-UA"/>
        </w:rPr>
        <w:t>.</w:t>
      </w:r>
    </w:p>
    <w:p w14:paraId="74BB83B5"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4" w:name="n1214"/>
      <w:bookmarkEnd w:id="24"/>
      <w:r w:rsidRPr="00366AEA">
        <w:rPr>
          <w:rFonts w:ascii="Times New Roman" w:eastAsia="Times New Roman" w:hAnsi="Times New Roman" w:cs="Times New Roman"/>
          <w:sz w:val="24"/>
          <w:szCs w:val="24"/>
          <w:lang w:eastAsia="uk-UA"/>
        </w:rPr>
        <w:t>3.8. Оплачений Споживачем рахунок за спожиту електричну енергію, наданий Постачальником, є прийняттям (акцептуванням) умов цього Договору з боку Споживача.</w:t>
      </w:r>
    </w:p>
    <w:p w14:paraId="2B237B81" w14:textId="77777777" w:rsidR="001345A2" w:rsidRDefault="001345A2" w:rsidP="009079BA">
      <w:pPr>
        <w:spacing w:after="0" w:line="240" w:lineRule="auto"/>
        <w:jc w:val="center"/>
        <w:rPr>
          <w:rFonts w:ascii="Times New Roman" w:eastAsia="Times New Roman" w:hAnsi="Times New Roman" w:cs="Times New Roman"/>
          <w:b/>
          <w:sz w:val="24"/>
          <w:szCs w:val="24"/>
          <w:lang w:eastAsia="uk-UA"/>
        </w:rPr>
      </w:pPr>
      <w:bookmarkStart w:id="25" w:name="n1215"/>
      <w:bookmarkEnd w:id="25"/>
    </w:p>
    <w:p w14:paraId="424C9B5F" w14:textId="5A813D8F"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4. Якість постачання електричної енергії</w:t>
      </w:r>
    </w:p>
    <w:p w14:paraId="0FF15A7D" w14:textId="77777777" w:rsidR="00366AEA" w:rsidRPr="00366AEA" w:rsidRDefault="00366AEA" w:rsidP="009079BA">
      <w:pPr>
        <w:spacing w:after="0" w:line="240" w:lineRule="auto"/>
        <w:jc w:val="center"/>
        <w:rPr>
          <w:rFonts w:ascii="Times New Roman" w:eastAsia="Times New Roman" w:hAnsi="Times New Roman" w:cs="Times New Roman"/>
          <w:b/>
          <w:sz w:val="24"/>
          <w:szCs w:val="24"/>
          <w:lang w:eastAsia="uk-UA"/>
        </w:rPr>
      </w:pPr>
    </w:p>
    <w:p w14:paraId="3929321F"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6" w:name="n1216"/>
      <w:bookmarkEnd w:id="26"/>
      <w:r w:rsidRPr="00366AEA">
        <w:rPr>
          <w:rFonts w:ascii="Times New Roman" w:eastAsia="Times New Roman" w:hAnsi="Times New Roman" w:cs="Times New Roman"/>
          <w:sz w:val="24"/>
          <w:szCs w:val="24"/>
          <w:lang w:eastAsia="uk-UA"/>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w:t>
      </w:r>
      <w:r w:rsidR="00590853" w:rsidRPr="00366AEA">
        <w:rPr>
          <w:rFonts w:ascii="Times New Roman" w:eastAsia="Times New Roman" w:hAnsi="Times New Roman" w:cs="Times New Roman"/>
          <w:sz w:val="24"/>
          <w:szCs w:val="24"/>
          <w:lang w:eastAsia="uk-UA"/>
        </w:rPr>
        <w:t>надаються Споживачем за 15</w:t>
      </w:r>
      <w:r w:rsidR="009079BA" w:rsidRPr="00366AEA">
        <w:rPr>
          <w:rFonts w:ascii="Times New Roman" w:eastAsia="Times New Roman" w:hAnsi="Times New Roman" w:cs="Times New Roman"/>
          <w:sz w:val="24"/>
          <w:szCs w:val="24"/>
          <w:lang w:eastAsia="uk-UA"/>
        </w:rPr>
        <w:t> </w:t>
      </w:r>
      <w:r w:rsidR="00590853" w:rsidRPr="00366AEA">
        <w:rPr>
          <w:rFonts w:ascii="Times New Roman" w:eastAsia="Times New Roman" w:hAnsi="Times New Roman" w:cs="Times New Roman"/>
          <w:sz w:val="24"/>
          <w:szCs w:val="24"/>
          <w:lang w:eastAsia="uk-UA"/>
        </w:rPr>
        <w:t xml:space="preserve">днів до початку розрахункового періоду та </w:t>
      </w:r>
      <w:r w:rsidRPr="00366AEA">
        <w:rPr>
          <w:rFonts w:ascii="Times New Roman" w:eastAsia="Times New Roman" w:hAnsi="Times New Roman" w:cs="Times New Roman"/>
          <w:sz w:val="24"/>
          <w:szCs w:val="24"/>
          <w:lang w:eastAsia="uk-UA"/>
        </w:rPr>
        <w:lastRenderedPageBreak/>
        <w:t>за належних умов забезпечать задоволення попиту на споживання електричної енергії Споживачем.</w:t>
      </w:r>
    </w:p>
    <w:p w14:paraId="7C749863"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7" w:name="n1217"/>
      <w:bookmarkEnd w:id="27"/>
      <w:r w:rsidRPr="00366AEA">
        <w:rPr>
          <w:rFonts w:ascii="Times New Roman" w:eastAsia="Times New Roman" w:hAnsi="Times New Roman" w:cs="Times New Roman"/>
          <w:sz w:val="24"/>
          <w:szCs w:val="24"/>
          <w:lang w:eastAsia="uk-UA"/>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14:paraId="200718F6"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8" w:name="n1218"/>
      <w:bookmarkEnd w:id="28"/>
      <w:r w:rsidRPr="00366AEA">
        <w:rPr>
          <w:rFonts w:ascii="Times New Roman" w:eastAsia="Times New Roman" w:hAnsi="Times New Roman" w:cs="Times New Roman"/>
          <w:sz w:val="24"/>
          <w:szCs w:val="24"/>
          <w:lang w:eastAsia="uk-UA"/>
        </w:rPr>
        <w:t>4.3. 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14:paraId="4B5546BF" w14:textId="77777777" w:rsidR="00366AEA" w:rsidRDefault="00366AEA" w:rsidP="009079BA">
      <w:pPr>
        <w:spacing w:after="0" w:line="240" w:lineRule="auto"/>
        <w:jc w:val="center"/>
        <w:rPr>
          <w:rFonts w:ascii="Times New Roman" w:eastAsia="Times New Roman" w:hAnsi="Times New Roman" w:cs="Times New Roman"/>
          <w:b/>
          <w:sz w:val="24"/>
          <w:szCs w:val="24"/>
          <w:lang w:eastAsia="uk-UA"/>
        </w:rPr>
      </w:pPr>
      <w:bookmarkStart w:id="29" w:name="n1219"/>
      <w:bookmarkEnd w:id="29"/>
    </w:p>
    <w:p w14:paraId="2187DBC4" w14:textId="77777777"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5. Ціна, порядок обліку і оплати електричної енергії</w:t>
      </w:r>
    </w:p>
    <w:p w14:paraId="7406A187" w14:textId="77777777" w:rsidR="00366AEA" w:rsidRPr="00366AEA" w:rsidRDefault="00366AEA" w:rsidP="009079BA">
      <w:pPr>
        <w:spacing w:after="0" w:line="240" w:lineRule="auto"/>
        <w:jc w:val="center"/>
        <w:rPr>
          <w:rFonts w:ascii="Times New Roman" w:eastAsia="Times New Roman" w:hAnsi="Times New Roman" w:cs="Times New Roman"/>
          <w:b/>
          <w:sz w:val="24"/>
          <w:szCs w:val="24"/>
          <w:lang w:eastAsia="uk-UA"/>
        </w:rPr>
      </w:pPr>
    </w:p>
    <w:p w14:paraId="3D6FA224" w14:textId="478FF5AD"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0" w:name="n1220"/>
      <w:bookmarkEnd w:id="30"/>
      <w:r w:rsidRPr="00366AEA">
        <w:rPr>
          <w:rFonts w:ascii="Times New Roman" w:eastAsia="Times New Roman" w:hAnsi="Times New Roman" w:cs="Times New Roman"/>
          <w:sz w:val="24"/>
          <w:szCs w:val="24"/>
          <w:lang w:eastAsia="uk-UA"/>
        </w:rPr>
        <w:t xml:space="preserve">5.1. Споживач розраховується з Постачальником за електричну енергію за цінами (тарифами), що визначаються відповідно до методики (порядку), затвердженої Регулятором, згідно з комерційною пропозицією з постачання електричної енергії постачальником </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останньої надії</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w:t>
      </w:r>
      <w:r w:rsidR="009079BA" w:rsidRPr="00366AEA">
        <w:rPr>
          <w:rFonts w:ascii="Times New Roman" w:eastAsia="Times New Roman" w:hAnsi="Times New Roman" w:cs="Times New Roman"/>
          <w:sz w:val="24"/>
          <w:szCs w:val="24"/>
          <w:lang w:eastAsia="uk-UA"/>
        </w:rPr>
        <w:t xml:space="preserve"> </w:t>
      </w:r>
      <w:r w:rsidR="000C4E6D" w:rsidRPr="00366AEA">
        <w:rPr>
          <w:rFonts w:ascii="Times New Roman" w:eastAsia="Times New Roman" w:hAnsi="Times New Roman" w:cs="Times New Roman"/>
          <w:sz w:val="24"/>
          <w:szCs w:val="24"/>
          <w:lang w:eastAsia="uk-UA"/>
        </w:rPr>
        <w:t xml:space="preserve">яка є Додатком </w:t>
      </w:r>
      <w:r w:rsidR="001B0179">
        <w:rPr>
          <w:rFonts w:ascii="Times New Roman" w:eastAsia="Times New Roman" w:hAnsi="Times New Roman" w:cs="Times New Roman"/>
          <w:sz w:val="24"/>
          <w:szCs w:val="24"/>
          <w:lang w:eastAsia="uk-UA"/>
        </w:rPr>
        <w:t>1</w:t>
      </w:r>
      <w:r w:rsidR="000C4E6D" w:rsidRPr="00366AEA">
        <w:rPr>
          <w:rFonts w:ascii="Times New Roman" w:eastAsia="Times New Roman" w:hAnsi="Times New Roman" w:cs="Times New Roman"/>
          <w:sz w:val="24"/>
          <w:szCs w:val="24"/>
          <w:lang w:eastAsia="uk-UA"/>
        </w:rPr>
        <w:t xml:space="preserve"> до Договору.</w:t>
      </w:r>
    </w:p>
    <w:p w14:paraId="7EAC20B5"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1" w:name="n1221"/>
      <w:bookmarkEnd w:id="31"/>
      <w:r w:rsidRPr="00366AEA">
        <w:rPr>
          <w:rFonts w:ascii="Times New Roman" w:eastAsia="Times New Roman" w:hAnsi="Times New Roman" w:cs="Times New Roman"/>
          <w:sz w:val="24"/>
          <w:szCs w:val="24"/>
          <w:lang w:eastAsia="uk-UA"/>
        </w:rPr>
        <w:t>5.2. Спосіб визначення ціни (тарифу) за електричну енергію зазначається в комерційній пропозиції Постачальника.</w:t>
      </w:r>
    </w:p>
    <w:p w14:paraId="2C6FB39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2" w:name="n1222"/>
      <w:bookmarkEnd w:id="32"/>
      <w:r w:rsidRPr="00366AEA">
        <w:rPr>
          <w:rFonts w:ascii="Times New Roman" w:eastAsia="Times New Roman" w:hAnsi="Times New Roman" w:cs="Times New Roman"/>
          <w:sz w:val="24"/>
          <w:szCs w:val="24"/>
          <w:lang w:eastAsia="uk-UA"/>
        </w:rPr>
        <w:t>Для одного об’єкта споживання (площадки вимірювання) застосовується один спосіб визначення ціни за електричну енергію.</w:t>
      </w:r>
    </w:p>
    <w:p w14:paraId="5449A12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3" w:name="n1223"/>
      <w:bookmarkEnd w:id="33"/>
      <w:r w:rsidRPr="00366AEA">
        <w:rPr>
          <w:rFonts w:ascii="Times New Roman" w:eastAsia="Times New Roman" w:hAnsi="Times New Roman" w:cs="Times New Roman"/>
          <w:sz w:val="24"/>
          <w:szCs w:val="24"/>
          <w:lang w:eastAsia="uk-UA"/>
        </w:rPr>
        <w:t>5.3. Ціна (тариф) на електричну енергію визначається Постачальником, що формується ним відповідно до методики (порядку), затвердженої Регулятором.</w:t>
      </w:r>
    </w:p>
    <w:p w14:paraId="27B8A505"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4" w:name="n1224"/>
      <w:bookmarkEnd w:id="34"/>
      <w:r w:rsidRPr="00366AEA">
        <w:rPr>
          <w:rFonts w:ascii="Times New Roman" w:eastAsia="Times New Roman" w:hAnsi="Times New Roman" w:cs="Times New Roman"/>
          <w:sz w:val="24"/>
          <w:szCs w:val="24"/>
          <w:lang w:eastAsia="uk-UA"/>
        </w:rPr>
        <w:t>5.4. Збільшення ціни (тарифу) на електричну енергію може бути здійснено у разі дотримання Постачальником умов надання послуг, передбачених у пункті 3.3 глави 3 цього Договору.</w:t>
      </w:r>
    </w:p>
    <w:p w14:paraId="719F85B5"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5" w:name="n1225"/>
      <w:bookmarkEnd w:id="35"/>
      <w:r w:rsidRPr="00366AEA">
        <w:rPr>
          <w:rFonts w:ascii="Times New Roman" w:eastAsia="Times New Roman" w:hAnsi="Times New Roman" w:cs="Times New Roman"/>
          <w:sz w:val="24"/>
          <w:szCs w:val="24"/>
          <w:lang w:eastAsia="uk-UA"/>
        </w:rPr>
        <w:t>5.5. Ціна (тариф) на електричну енергію визначається за результатами конкурсу.</w:t>
      </w:r>
    </w:p>
    <w:p w14:paraId="0FD9693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6" w:name="n1226"/>
      <w:bookmarkEnd w:id="36"/>
      <w:r w:rsidRPr="00366AEA">
        <w:rPr>
          <w:rFonts w:ascii="Times New Roman" w:eastAsia="Times New Roman" w:hAnsi="Times New Roman" w:cs="Times New Roman"/>
          <w:sz w:val="24"/>
          <w:szCs w:val="24"/>
          <w:lang w:eastAsia="uk-UA"/>
        </w:rPr>
        <w:t>Сторони домовилися про те, що ціна (тариф) на електричну енергію, визначена за результатами конкурсу, є обов’язковою для Сторін з дати введення її в дію.</w:t>
      </w:r>
    </w:p>
    <w:p w14:paraId="22A72600"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7" w:name="n1227"/>
      <w:bookmarkEnd w:id="37"/>
      <w:r w:rsidRPr="00366AEA">
        <w:rPr>
          <w:rFonts w:ascii="Times New Roman" w:eastAsia="Times New Roman" w:hAnsi="Times New Roman" w:cs="Times New Roman"/>
          <w:sz w:val="24"/>
          <w:szCs w:val="24"/>
          <w:lang w:eastAsia="uk-UA"/>
        </w:rPr>
        <w:t>Якщо конкурс на визначення Постачальника не відбувся, ціна (тариф) на послуги тимчасово призначеного Постачальника встановлюється Регулятором згідно із затвердженою ним методикою.</w:t>
      </w:r>
    </w:p>
    <w:p w14:paraId="0169838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8" w:name="n1228"/>
      <w:bookmarkEnd w:id="38"/>
      <w:r w:rsidRPr="00366AEA">
        <w:rPr>
          <w:rFonts w:ascii="Times New Roman" w:eastAsia="Times New Roman" w:hAnsi="Times New Roman" w:cs="Times New Roman"/>
          <w:sz w:val="24"/>
          <w:szCs w:val="24"/>
          <w:lang w:eastAsia="uk-UA"/>
        </w:rPr>
        <w:t>5.6. Інформація про діючу ціну (тариф)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14:paraId="47E69380"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9" w:name="n1229"/>
      <w:bookmarkEnd w:id="39"/>
      <w:r w:rsidRPr="00366AEA">
        <w:rPr>
          <w:rFonts w:ascii="Times New Roman" w:eastAsia="Times New Roman" w:hAnsi="Times New Roman" w:cs="Times New Roman"/>
          <w:sz w:val="24"/>
          <w:szCs w:val="24"/>
          <w:lang w:eastAsia="uk-UA"/>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14:paraId="73B572B6"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0" w:name="n1230"/>
      <w:bookmarkEnd w:id="40"/>
      <w:r w:rsidRPr="00366AEA">
        <w:rPr>
          <w:rFonts w:ascii="Times New Roman" w:eastAsia="Times New Roman" w:hAnsi="Times New Roman" w:cs="Times New Roman"/>
          <w:sz w:val="24"/>
          <w:szCs w:val="24"/>
          <w:lang w:eastAsia="uk-UA"/>
        </w:rPr>
        <w:t>У випадках застосування диференційованих цін (тарифів) на електричну енергію вказані в рахунках суми відображають середню ціну, обчислену на базі різних диференційованих цін (тарифів).</w:t>
      </w:r>
    </w:p>
    <w:p w14:paraId="12FE93ED"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1" w:name="n1231"/>
      <w:bookmarkEnd w:id="41"/>
      <w:r w:rsidRPr="00366AEA">
        <w:rPr>
          <w:rFonts w:ascii="Times New Roman" w:eastAsia="Times New Roman" w:hAnsi="Times New Roman" w:cs="Times New Roman"/>
          <w:sz w:val="24"/>
          <w:szCs w:val="24"/>
          <w:lang w:eastAsia="uk-UA"/>
        </w:rPr>
        <w:t>5.8. Розрахунковим періодом за цим Договором є календарний місяць.</w:t>
      </w:r>
    </w:p>
    <w:p w14:paraId="4B7D9C7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2" w:name="n1232"/>
      <w:bookmarkEnd w:id="42"/>
      <w:r w:rsidRPr="00366AEA">
        <w:rPr>
          <w:rFonts w:ascii="Times New Roman" w:eastAsia="Times New Roman" w:hAnsi="Times New Roman" w:cs="Times New Roman"/>
          <w:sz w:val="24"/>
          <w:szCs w:val="24"/>
          <w:lang w:eastAsia="uk-UA"/>
        </w:rPr>
        <w:t xml:space="preserve">5.9. Розрахунки Споживача за цим Договором здійснюються на поточний рахунок із спеціальним режимом використання (далі - </w:t>
      </w:r>
      <w:proofErr w:type="spellStart"/>
      <w:r w:rsidRPr="00366AEA">
        <w:rPr>
          <w:rFonts w:ascii="Times New Roman" w:eastAsia="Times New Roman" w:hAnsi="Times New Roman" w:cs="Times New Roman"/>
          <w:sz w:val="24"/>
          <w:szCs w:val="24"/>
          <w:lang w:eastAsia="uk-UA"/>
        </w:rPr>
        <w:t>спецрахунок</w:t>
      </w:r>
      <w:proofErr w:type="spellEnd"/>
      <w:r w:rsidRPr="00366AEA">
        <w:rPr>
          <w:rFonts w:ascii="Times New Roman" w:eastAsia="Times New Roman" w:hAnsi="Times New Roman" w:cs="Times New Roman"/>
          <w:sz w:val="24"/>
          <w:szCs w:val="24"/>
          <w:lang w:eastAsia="uk-UA"/>
        </w:rPr>
        <w:t>).</w:t>
      </w:r>
    </w:p>
    <w:p w14:paraId="2CE8C2B2"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3" w:name="n1233"/>
      <w:bookmarkEnd w:id="43"/>
      <w:r w:rsidRPr="00366AEA">
        <w:rPr>
          <w:rFonts w:ascii="Times New Roman" w:eastAsia="Times New Roman" w:hAnsi="Times New Roman" w:cs="Times New Roman"/>
          <w:sz w:val="24"/>
          <w:szCs w:val="24"/>
          <w:lang w:eastAsia="uk-UA"/>
        </w:rPr>
        <w:t>При цьому, Споживач не обмежується в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14:paraId="7882005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4" w:name="n1234"/>
      <w:bookmarkEnd w:id="44"/>
      <w:r w:rsidRPr="00366AEA">
        <w:rPr>
          <w:rFonts w:ascii="Times New Roman" w:eastAsia="Times New Roman" w:hAnsi="Times New Roman" w:cs="Times New Roman"/>
          <w:sz w:val="24"/>
          <w:szCs w:val="24"/>
          <w:lang w:eastAsia="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366AEA">
        <w:rPr>
          <w:rFonts w:ascii="Times New Roman" w:eastAsia="Times New Roman" w:hAnsi="Times New Roman" w:cs="Times New Roman"/>
          <w:sz w:val="24"/>
          <w:szCs w:val="24"/>
          <w:lang w:eastAsia="uk-UA"/>
        </w:rPr>
        <w:t>спецрахунок</w:t>
      </w:r>
      <w:proofErr w:type="spellEnd"/>
      <w:r w:rsidRPr="00366AEA">
        <w:rPr>
          <w:rFonts w:ascii="Times New Roman" w:eastAsia="Times New Roman" w:hAnsi="Times New Roman" w:cs="Times New Roman"/>
          <w:sz w:val="24"/>
          <w:szCs w:val="24"/>
          <w:lang w:eastAsia="uk-UA"/>
        </w:rPr>
        <w:t xml:space="preserve"> Постачальника.</w:t>
      </w:r>
    </w:p>
    <w:p w14:paraId="2E5466C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5" w:name="n1235"/>
      <w:bookmarkEnd w:id="45"/>
      <w:r w:rsidRPr="00366AEA">
        <w:rPr>
          <w:rFonts w:ascii="Times New Roman" w:eastAsia="Times New Roman" w:hAnsi="Times New Roman" w:cs="Times New Roman"/>
          <w:sz w:val="24"/>
          <w:szCs w:val="24"/>
          <w:lang w:eastAsia="uk-UA"/>
        </w:rPr>
        <w:lastRenderedPageBreak/>
        <w:t xml:space="preserve">Оплата вважається здійсненою після того, як на </w:t>
      </w:r>
      <w:proofErr w:type="spellStart"/>
      <w:r w:rsidRPr="00366AEA">
        <w:rPr>
          <w:rFonts w:ascii="Times New Roman" w:eastAsia="Times New Roman" w:hAnsi="Times New Roman" w:cs="Times New Roman"/>
          <w:sz w:val="24"/>
          <w:szCs w:val="24"/>
          <w:lang w:eastAsia="uk-UA"/>
        </w:rPr>
        <w:t>спецрахунок</w:t>
      </w:r>
      <w:proofErr w:type="spellEnd"/>
      <w:r w:rsidRPr="00366AEA">
        <w:rPr>
          <w:rFonts w:ascii="Times New Roman" w:eastAsia="Times New Roman" w:hAnsi="Times New Roman" w:cs="Times New Roman"/>
          <w:sz w:val="24"/>
          <w:szCs w:val="24"/>
          <w:lang w:eastAsia="uk-UA"/>
        </w:rPr>
        <w:t xml:space="preserve"> Постачальника надійшла вся сума коштів. </w:t>
      </w:r>
      <w:proofErr w:type="spellStart"/>
      <w:r w:rsidRPr="00366AEA">
        <w:rPr>
          <w:rFonts w:ascii="Times New Roman" w:eastAsia="Times New Roman" w:hAnsi="Times New Roman" w:cs="Times New Roman"/>
          <w:sz w:val="24"/>
          <w:szCs w:val="24"/>
          <w:lang w:eastAsia="uk-UA"/>
        </w:rPr>
        <w:t>Спецрахунок</w:t>
      </w:r>
      <w:proofErr w:type="spellEnd"/>
      <w:r w:rsidRPr="00366AEA">
        <w:rPr>
          <w:rFonts w:ascii="Times New Roman" w:eastAsia="Times New Roman" w:hAnsi="Times New Roman" w:cs="Times New Roman"/>
          <w:sz w:val="24"/>
          <w:szCs w:val="24"/>
          <w:lang w:eastAsia="uk-UA"/>
        </w:rPr>
        <w:t xml:space="preserve"> Постачальника зазначається у платіжних документах Постачальника, у тому числі у разі його зміни.</w:t>
      </w:r>
    </w:p>
    <w:p w14:paraId="49AD26A0" w14:textId="77777777" w:rsidR="002F6C6B" w:rsidRDefault="002F6C6B" w:rsidP="009079BA">
      <w:pPr>
        <w:spacing w:after="0" w:line="240" w:lineRule="auto"/>
        <w:ind w:firstLine="709"/>
        <w:jc w:val="both"/>
        <w:rPr>
          <w:rFonts w:ascii="Times New Roman" w:eastAsia="Times New Roman" w:hAnsi="Times New Roman" w:cs="Times New Roman"/>
          <w:sz w:val="24"/>
          <w:szCs w:val="24"/>
          <w:lang w:eastAsia="uk-UA"/>
        </w:rPr>
      </w:pPr>
      <w:bookmarkStart w:id="46" w:name="n1236"/>
      <w:bookmarkEnd w:id="46"/>
      <w:r w:rsidRPr="002F6C6B">
        <w:rPr>
          <w:rFonts w:ascii="Times New Roman" w:eastAsia="Times New Roman" w:hAnsi="Times New Roman" w:cs="Times New Roman"/>
          <w:sz w:val="24"/>
          <w:szCs w:val="24"/>
          <w:lang w:eastAsia="uk-UA"/>
        </w:rPr>
        <w:t>5.10. Оплата виставленого Постачальником рахунка за цим Договором має бути здійснена Споживачем в терміни, визначені в рахунку, але не менше 5 робочих днів з дати отримання Споживачем цього рахунка, або протягом 5 робочих днів від строку оплати, зазначеного у комерційній пропозиції, прийнятої Споживачем.</w:t>
      </w:r>
    </w:p>
    <w:p w14:paraId="30D665B7"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7" w:name="n1237"/>
      <w:bookmarkEnd w:id="47"/>
      <w:r w:rsidRPr="00366AEA">
        <w:rPr>
          <w:rFonts w:ascii="Times New Roman" w:eastAsia="Times New Roman" w:hAnsi="Times New Roman" w:cs="Times New Roman"/>
          <w:sz w:val="24"/>
          <w:szCs w:val="24"/>
          <w:lang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офіційної веб-сторінки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14:paraId="2C08F06D" w14:textId="7525359D"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8" w:name="n1238"/>
      <w:bookmarkEnd w:id="48"/>
      <w:r w:rsidRPr="00366AEA">
        <w:rPr>
          <w:rFonts w:ascii="Times New Roman" w:eastAsia="Times New Roman" w:hAnsi="Times New Roman" w:cs="Times New Roman"/>
          <w:sz w:val="24"/>
          <w:szCs w:val="24"/>
          <w:lang w:eastAsia="uk-UA"/>
        </w:rPr>
        <w:t xml:space="preserve">5.11. Якщо Споживач не здійснив оплату за цим Договором в строк, передбачений </w:t>
      </w:r>
      <w:r w:rsidR="000C3DE2" w:rsidRPr="00366AEA">
        <w:rPr>
          <w:rFonts w:ascii="Times New Roman" w:eastAsia="Times New Roman" w:hAnsi="Times New Roman" w:cs="Times New Roman"/>
          <w:sz w:val="24"/>
          <w:szCs w:val="24"/>
          <w:lang w:eastAsia="uk-UA"/>
        </w:rPr>
        <w:t xml:space="preserve">Додатком </w:t>
      </w:r>
      <w:r w:rsidR="000C3DE2">
        <w:rPr>
          <w:rFonts w:ascii="Times New Roman" w:eastAsia="Times New Roman" w:hAnsi="Times New Roman" w:cs="Times New Roman"/>
          <w:sz w:val="24"/>
          <w:szCs w:val="24"/>
          <w:lang w:eastAsia="uk-UA"/>
        </w:rPr>
        <w:t>1</w:t>
      </w:r>
      <w:r w:rsidR="000C3DE2" w:rsidRPr="00366AEA">
        <w:rPr>
          <w:rFonts w:ascii="Times New Roman" w:eastAsia="Times New Roman" w:hAnsi="Times New Roman" w:cs="Times New Roman"/>
          <w:sz w:val="24"/>
          <w:szCs w:val="24"/>
          <w:lang w:eastAsia="uk-UA"/>
        </w:rPr>
        <w:t xml:space="preserve"> до Договору </w:t>
      </w:r>
      <w:r w:rsidR="000C3DE2">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комерційною пропозицією</w:t>
      </w:r>
      <w:r w:rsidR="000C3DE2">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 xml:space="preserve">, Постачальник має право здійснити заходи з припинення постачання електричної енергії Споживачу у порядку, визначеному </w:t>
      </w:r>
      <w:hyperlink r:id="rId10"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w:t>
      </w:r>
    </w:p>
    <w:p w14:paraId="6DFC625B"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9" w:name="n1239"/>
      <w:bookmarkEnd w:id="49"/>
      <w:r w:rsidRPr="00366AEA">
        <w:rPr>
          <w:rFonts w:ascii="Times New Roman" w:eastAsia="Times New Roman" w:hAnsi="Times New Roman" w:cs="Times New Roman"/>
          <w:sz w:val="24"/>
          <w:szCs w:val="24"/>
          <w:lang w:eastAsia="uk-UA"/>
        </w:rPr>
        <w:t>У разі порушення Споживачем строків оплати за цим Договором, Постачальник має право вимагати сплати пені.</w:t>
      </w:r>
    </w:p>
    <w:p w14:paraId="06563852"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0" w:name="n1240"/>
      <w:bookmarkEnd w:id="50"/>
      <w:r w:rsidRPr="00366AEA">
        <w:rPr>
          <w:rFonts w:ascii="Times New Roman" w:eastAsia="Times New Roman" w:hAnsi="Times New Roman" w:cs="Times New Roman"/>
          <w:sz w:val="24"/>
          <w:szCs w:val="24"/>
          <w:lang w:eastAsia="uk-UA"/>
        </w:rPr>
        <w:t>Пеня нараховується за кожен прострочений день оплати за цим Договором.</w:t>
      </w:r>
    </w:p>
    <w:p w14:paraId="34BB4DA0"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1" w:name="n1241"/>
      <w:bookmarkEnd w:id="51"/>
      <w:r w:rsidRPr="00366AEA">
        <w:rPr>
          <w:rFonts w:ascii="Times New Roman" w:eastAsia="Times New Roman" w:hAnsi="Times New Roman" w:cs="Times New Roman"/>
          <w:sz w:val="24"/>
          <w:szCs w:val="24"/>
          <w:lang w:eastAsia="uk-UA"/>
        </w:rPr>
        <w:t>Споживач має сплатити за вимогою Постачальника пеню у розмірі, яка зазначається в комерційній пропозиції.</w:t>
      </w:r>
    </w:p>
    <w:p w14:paraId="109DB092"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2" w:name="n1242"/>
      <w:bookmarkEnd w:id="52"/>
      <w:r w:rsidRPr="00366AEA">
        <w:rPr>
          <w:rFonts w:ascii="Times New Roman" w:eastAsia="Times New Roman" w:hAnsi="Times New Roman" w:cs="Times New Roman"/>
          <w:sz w:val="24"/>
          <w:szCs w:val="24"/>
          <w:lang w:eastAsia="uk-UA"/>
        </w:rPr>
        <w:t xml:space="preserve">5.12. У разі виникнення у Споживача заборгованості з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який узгоджується з строком припинення постачання електричної енергії постачальником </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останньої надії</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 xml:space="preserve"> за цим Договором, та надати довідку, яка підтверджує неплатоспроможність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графіку погашення заборгованості та дотримання його Споживачем, не звільняє Споживача від здійснення поточних платежів за цим Договором.</w:t>
      </w:r>
    </w:p>
    <w:p w14:paraId="0C8B826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3" w:name="n1243"/>
      <w:bookmarkEnd w:id="53"/>
      <w:r w:rsidRPr="00366AEA">
        <w:rPr>
          <w:rFonts w:ascii="Times New Roman" w:eastAsia="Times New Roman" w:hAnsi="Times New Roman" w:cs="Times New Roman"/>
          <w:sz w:val="24"/>
          <w:szCs w:val="24"/>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5F17113F"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4" w:name="n1244"/>
      <w:bookmarkEnd w:id="54"/>
      <w:r w:rsidRPr="00366AEA">
        <w:rPr>
          <w:rFonts w:ascii="Times New Roman" w:eastAsia="Times New Roman" w:hAnsi="Times New Roman" w:cs="Times New Roman"/>
          <w:sz w:val="24"/>
          <w:szCs w:val="24"/>
          <w:lang w:eastAsia="uk-UA"/>
        </w:rPr>
        <w:t>5.13. Споживач здійснює оплату за послугу з розподілу електричної енергії через Постачальника.</w:t>
      </w:r>
    </w:p>
    <w:p w14:paraId="12FD7794"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5" w:name="n1245"/>
      <w:bookmarkEnd w:id="55"/>
      <w:r w:rsidRPr="00366AEA">
        <w:rPr>
          <w:rFonts w:ascii="Times New Roman" w:eastAsia="Times New Roman" w:hAnsi="Times New Roman" w:cs="Times New Roman"/>
          <w:sz w:val="24"/>
          <w:szCs w:val="24"/>
          <w:lang w:eastAsia="uk-UA"/>
        </w:rPr>
        <w:t>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14:paraId="20E12C8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6" w:name="n1246"/>
      <w:bookmarkEnd w:id="56"/>
      <w:r w:rsidRPr="00366AEA">
        <w:rPr>
          <w:rFonts w:ascii="Times New Roman" w:eastAsia="Times New Roman" w:hAnsi="Times New Roman" w:cs="Times New Roman"/>
          <w:sz w:val="24"/>
          <w:szCs w:val="24"/>
          <w:lang w:eastAsia="uk-UA"/>
        </w:rPr>
        <w:t>5.14.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до цього Договору.</w:t>
      </w:r>
    </w:p>
    <w:p w14:paraId="79750C2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7" w:name="n1247"/>
      <w:bookmarkEnd w:id="57"/>
      <w:r w:rsidRPr="00366AEA">
        <w:rPr>
          <w:rFonts w:ascii="Times New Roman" w:eastAsia="Times New Roman" w:hAnsi="Times New Roman" w:cs="Times New Roman"/>
          <w:sz w:val="24"/>
          <w:szCs w:val="24"/>
          <w:lang w:eastAsia="uk-UA"/>
        </w:rPr>
        <w:t xml:space="preserve">5.15. Споживач має право обрати на розрахунковий період іншого електропостачальника в установленому </w:t>
      </w:r>
      <w:hyperlink r:id="rId11"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 xml:space="preserve"> порядку за умови,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A5F41D4"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8" w:name="n1248"/>
      <w:bookmarkEnd w:id="58"/>
      <w:r w:rsidRPr="00366AEA">
        <w:rPr>
          <w:rFonts w:ascii="Times New Roman" w:eastAsia="Times New Roman" w:hAnsi="Times New Roman" w:cs="Times New Roman"/>
          <w:sz w:val="24"/>
          <w:szCs w:val="24"/>
          <w:lang w:eastAsia="uk-UA"/>
        </w:rPr>
        <w:t>5.16. У разі отримання субсидії та/або пільг з оплати електричної енергії Споживач повинен здійснити оплату згідно з цим Договором на підставі встановленого порядку захисту вразливих споживачів, відповідно до якого визначається належність побутового споживача до категорії вразливих споживачів.</w:t>
      </w:r>
    </w:p>
    <w:p w14:paraId="536D34F6" w14:textId="7F76820E" w:rsidR="00366AEA" w:rsidRDefault="00366AEA" w:rsidP="009079BA">
      <w:pPr>
        <w:spacing w:after="0" w:line="240" w:lineRule="auto"/>
        <w:jc w:val="center"/>
        <w:rPr>
          <w:rFonts w:ascii="Times New Roman" w:eastAsia="Times New Roman" w:hAnsi="Times New Roman" w:cs="Times New Roman"/>
          <w:b/>
          <w:sz w:val="24"/>
          <w:szCs w:val="24"/>
          <w:lang w:eastAsia="uk-UA"/>
        </w:rPr>
      </w:pPr>
      <w:bookmarkStart w:id="59" w:name="n1249"/>
      <w:bookmarkEnd w:id="59"/>
    </w:p>
    <w:p w14:paraId="00685BFC" w14:textId="77777777" w:rsidR="001345A2" w:rsidRDefault="001345A2" w:rsidP="009079BA">
      <w:pPr>
        <w:spacing w:after="0" w:line="240" w:lineRule="auto"/>
        <w:jc w:val="center"/>
        <w:rPr>
          <w:rFonts w:ascii="Times New Roman" w:eastAsia="Times New Roman" w:hAnsi="Times New Roman" w:cs="Times New Roman"/>
          <w:b/>
          <w:sz w:val="24"/>
          <w:szCs w:val="24"/>
          <w:lang w:eastAsia="uk-UA"/>
        </w:rPr>
      </w:pPr>
    </w:p>
    <w:p w14:paraId="1F959E21" w14:textId="77777777"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6. Права та обов’язки Споживача</w:t>
      </w:r>
    </w:p>
    <w:p w14:paraId="49E02CE2" w14:textId="77777777" w:rsidR="00366AEA" w:rsidRPr="00366AEA" w:rsidRDefault="00366AEA" w:rsidP="009079BA">
      <w:pPr>
        <w:spacing w:after="0" w:line="240" w:lineRule="auto"/>
        <w:jc w:val="center"/>
        <w:rPr>
          <w:rFonts w:ascii="Times New Roman" w:eastAsia="Times New Roman" w:hAnsi="Times New Roman" w:cs="Times New Roman"/>
          <w:b/>
          <w:sz w:val="24"/>
          <w:szCs w:val="24"/>
          <w:lang w:eastAsia="uk-UA"/>
        </w:rPr>
      </w:pPr>
    </w:p>
    <w:p w14:paraId="3826AC39"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0" w:name="n1250"/>
      <w:bookmarkEnd w:id="60"/>
      <w:r w:rsidRPr="00366AEA">
        <w:rPr>
          <w:rFonts w:ascii="Times New Roman" w:eastAsia="Times New Roman" w:hAnsi="Times New Roman" w:cs="Times New Roman"/>
          <w:sz w:val="24"/>
          <w:szCs w:val="24"/>
          <w:lang w:eastAsia="uk-UA"/>
        </w:rPr>
        <w:lastRenderedPageBreak/>
        <w:t>6.1. Споживач має право:</w:t>
      </w:r>
    </w:p>
    <w:p w14:paraId="3EA9E38B"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1" w:name="n1251"/>
      <w:bookmarkEnd w:id="61"/>
      <w:r w:rsidRPr="00366AEA">
        <w:rPr>
          <w:rFonts w:ascii="Times New Roman" w:eastAsia="Times New Roman" w:hAnsi="Times New Roman" w:cs="Times New Roman"/>
          <w:sz w:val="24"/>
          <w:szCs w:val="24"/>
          <w:lang w:eastAsia="uk-UA"/>
        </w:rPr>
        <w:t>1) отримувати електричну енергію на умовах, зазначених у цьому Договорі;</w:t>
      </w:r>
    </w:p>
    <w:p w14:paraId="168B275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2" w:name="n1252"/>
      <w:bookmarkEnd w:id="62"/>
      <w:r w:rsidRPr="00366AEA">
        <w:rPr>
          <w:rFonts w:ascii="Times New Roman" w:eastAsia="Times New Roman" w:hAnsi="Times New Roman" w:cs="Times New Roman"/>
          <w:sz w:val="24"/>
          <w:szCs w:val="24"/>
          <w:lang w:eastAsia="uk-UA"/>
        </w:rPr>
        <w:t>2) купувати електричну енергію із забезпеченням показників комерційної якості послуг з постачання електричної енергії, а також на отримання компенсації за недотримання показників комерційної якості послуг у порядку та розмірах, затверджених Регулятором;</w:t>
      </w:r>
    </w:p>
    <w:p w14:paraId="7371C26B"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3" w:name="n1253"/>
      <w:bookmarkEnd w:id="63"/>
      <w:r w:rsidRPr="00366AEA">
        <w:rPr>
          <w:rFonts w:ascii="Times New Roman" w:eastAsia="Times New Roman" w:hAnsi="Times New Roman" w:cs="Times New Roman"/>
          <w:sz w:val="24"/>
          <w:szCs w:val="24"/>
          <w:lang w:eastAsia="uk-UA"/>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14:paraId="6E3C867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4" w:name="n1254"/>
      <w:bookmarkEnd w:id="64"/>
      <w:r w:rsidRPr="00366AEA">
        <w:rPr>
          <w:rFonts w:ascii="Times New Roman" w:eastAsia="Times New Roman" w:hAnsi="Times New Roman" w:cs="Times New Roman"/>
          <w:sz w:val="24"/>
          <w:szCs w:val="24"/>
          <w:lang w:eastAsia="uk-UA"/>
        </w:rPr>
        <w:t>4) безоплатно отримувати інформацію про обсяги та інші показники власного споживання електричної енергії;</w:t>
      </w:r>
    </w:p>
    <w:p w14:paraId="22FE9BC2"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5" w:name="n1255"/>
      <w:bookmarkEnd w:id="65"/>
      <w:r w:rsidRPr="00366AEA">
        <w:rPr>
          <w:rFonts w:ascii="Times New Roman" w:eastAsia="Times New Roman" w:hAnsi="Times New Roman" w:cs="Times New Roman"/>
          <w:sz w:val="24"/>
          <w:szCs w:val="24"/>
          <w:lang w:eastAsia="uk-UA"/>
        </w:rPr>
        <w:t>5) звертатися до Постачальника для вирішення будь-яких питань, пов’язаних з виконанням цього Договору;</w:t>
      </w:r>
    </w:p>
    <w:p w14:paraId="1CAA1AF3"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6" w:name="n1256"/>
      <w:bookmarkEnd w:id="66"/>
      <w:r w:rsidRPr="00366AEA">
        <w:rPr>
          <w:rFonts w:ascii="Times New Roman" w:eastAsia="Times New Roman" w:hAnsi="Times New Roman" w:cs="Times New Roman"/>
          <w:sz w:val="24"/>
          <w:szCs w:val="24"/>
          <w:lang w:eastAsia="uk-UA"/>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14:paraId="44D89BF7"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7" w:name="n1257"/>
      <w:bookmarkEnd w:id="67"/>
      <w:r w:rsidRPr="00366AEA">
        <w:rPr>
          <w:rFonts w:ascii="Times New Roman" w:eastAsia="Times New Roman" w:hAnsi="Times New Roman" w:cs="Times New Roman"/>
          <w:sz w:val="24"/>
          <w:szCs w:val="24"/>
          <w:lang w:eastAsia="uk-UA"/>
        </w:rP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4E43BB4"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8" w:name="n1258"/>
      <w:bookmarkEnd w:id="68"/>
      <w:r w:rsidRPr="00366AEA">
        <w:rPr>
          <w:rFonts w:ascii="Times New Roman" w:eastAsia="Times New Roman" w:hAnsi="Times New Roman" w:cs="Times New Roman"/>
          <w:sz w:val="24"/>
          <w:szCs w:val="24"/>
          <w:lang w:eastAsia="uk-UA"/>
        </w:rPr>
        <w:t>8) вимагати від Постачальника проведення звіряння фактичних розрахунків з підписанням відповідного акта;</w:t>
      </w:r>
    </w:p>
    <w:p w14:paraId="02D35497"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9" w:name="n1259"/>
      <w:bookmarkEnd w:id="69"/>
      <w:r w:rsidRPr="00366AEA">
        <w:rPr>
          <w:rFonts w:ascii="Times New Roman" w:eastAsia="Times New Roman" w:hAnsi="Times New Roman" w:cs="Times New Roman"/>
          <w:sz w:val="24"/>
          <w:szCs w:val="24"/>
          <w:lang w:eastAsia="uk-UA"/>
        </w:rPr>
        <w:t>9) вільно обирати нового електропостачальника та достроково розірвати цей Договір у встановленому цим Договором та чинним законодавством порядку;</w:t>
      </w:r>
    </w:p>
    <w:p w14:paraId="0060E36D"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0" w:name="n1260"/>
      <w:bookmarkEnd w:id="70"/>
      <w:r w:rsidRPr="00366AEA">
        <w:rPr>
          <w:rFonts w:ascii="Times New Roman" w:eastAsia="Times New Roman" w:hAnsi="Times New Roman" w:cs="Times New Roman"/>
          <w:sz w:val="24"/>
          <w:szCs w:val="24"/>
          <w:lang w:eastAsia="uk-UA"/>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001736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1" w:name="n1261"/>
      <w:bookmarkEnd w:id="71"/>
      <w:r w:rsidRPr="00366AEA">
        <w:rPr>
          <w:rFonts w:ascii="Times New Roman" w:eastAsia="Times New Roman" w:hAnsi="Times New Roman" w:cs="Times New Roman"/>
          <w:sz w:val="24"/>
          <w:szCs w:val="24"/>
          <w:lang w:eastAsia="uk-UA"/>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2B5776D"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2" w:name="n1262"/>
      <w:bookmarkEnd w:id="72"/>
      <w:r w:rsidRPr="00366AEA">
        <w:rPr>
          <w:rFonts w:ascii="Times New Roman" w:eastAsia="Times New Roman" w:hAnsi="Times New Roman" w:cs="Times New Roman"/>
          <w:sz w:val="24"/>
          <w:szCs w:val="24"/>
          <w:lang w:eastAsia="uk-UA"/>
        </w:rPr>
        <w:t>12) мати інші права, передбачені чинним законодавством, і цим Договором.</w:t>
      </w:r>
    </w:p>
    <w:p w14:paraId="36B37CF2"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3" w:name="n1263"/>
      <w:bookmarkEnd w:id="73"/>
      <w:r w:rsidRPr="00366AEA">
        <w:rPr>
          <w:rFonts w:ascii="Times New Roman" w:eastAsia="Times New Roman" w:hAnsi="Times New Roman" w:cs="Times New Roman"/>
          <w:sz w:val="24"/>
          <w:szCs w:val="24"/>
          <w:lang w:eastAsia="uk-UA"/>
        </w:rPr>
        <w:t>6.2. Споживач зобов’язується:</w:t>
      </w:r>
    </w:p>
    <w:p w14:paraId="1ECD1C9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4" w:name="n1264"/>
      <w:bookmarkEnd w:id="74"/>
      <w:r w:rsidRPr="00366AEA">
        <w:rPr>
          <w:rFonts w:ascii="Times New Roman" w:eastAsia="Times New Roman" w:hAnsi="Times New Roman" w:cs="Times New Roman"/>
          <w:sz w:val="24"/>
          <w:szCs w:val="24"/>
          <w:lang w:eastAsia="uk-UA"/>
        </w:rPr>
        <w:t>1) повідомляти Постачальника з першим оплаченим рахунком за спожиту електричну енергію про прийняття (акцептування) умов Договору;</w:t>
      </w:r>
    </w:p>
    <w:p w14:paraId="3DCDB98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5" w:name="n1265"/>
      <w:bookmarkEnd w:id="75"/>
      <w:r w:rsidRPr="00366AEA">
        <w:rPr>
          <w:rFonts w:ascii="Times New Roman" w:eastAsia="Times New Roman" w:hAnsi="Times New Roman" w:cs="Times New Roman"/>
          <w:sz w:val="24"/>
          <w:szCs w:val="24"/>
          <w:lang w:eastAsia="uk-UA"/>
        </w:rPr>
        <w:t>2) забезпечувати своєчасну та повну оплату спожитої електричної енергії згідно з умовами цього Договору;</w:t>
      </w:r>
    </w:p>
    <w:p w14:paraId="185405A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6" w:name="n1266"/>
      <w:bookmarkEnd w:id="76"/>
      <w:r w:rsidRPr="00366AEA">
        <w:rPr>
          <w:rFonts w:ascii="Times New Roman" w:eastAsia="Times New Roman" w:hAnsi="Times New Roman" w:cs="Times New Roman"/>
          <w:sz w:val="24"/>
          <w:szCs w:val="24"/>
          <w:lang w:eastAsia="uk-UA"/>
        </w:rPr>
        <w:t>3) не допускати несанкціонованого споживання електричної енергії;</w:t>
      </w:r>
    </w:p>
    <w:p w14:paraId="6A69B0A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7" w:name="n1267"/>
      <w:bookmarkEnd w:id="77"/>
      <w:r w:rsidRPr="00366AEA">
        <w:rPr>
          <w:rFonts w:ascii="Times New Roman" w:eastAsia="Times New Roman" w:hAnsi="Times New Roman" w:cs="Times New Roman"/>
          <w:sz w:val="24"/>
          <w:szCs w:val="24"/>
          <w:lang w:eastAsia="uk-UA"/>
        </w:rPr>
        <w:t xml:space="preserve">4) у разі укладення договору про постачання електричної енергії з новим електропостачальником, Споживач повідомляє про це Постачальника та здійснює розрахунки у терміни, визначені у порядку зміни електропостачальника, встановленого </w:t>
      </w:r>
      <w:hyperlink r:id="rId12"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w:t>
      </w:r>
    </w:p>
    <w:p w14:paraId="73ABFB5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8" w:name="n1268"/>
      <w:bookmarkEnd w:id="78"/>
      <w:r w:rsidRPr="00366AEA">
        <w:rPr>
          <w:rFonts w:ascii="Times New Roman" w:eastAsia="Times New Roman" w:hAnsi="Times New Roman" w:cs="Times New Roman"/>
          <w:sz w:val="24"/>
          <w:szCs w:val="24"/>
          <w:lang w:eastAsia="uk-UA"/>
        </w:rPr>
        <w:t>5) безперешкодно допускати на свою територію та у свої житлові, виробничі, господарські та підсобні приміщення, де розташовані вузли вимірювання електричної енергії, засоби вимірювання тощо,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14:paraId="27D55926"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9" w:name="n1269"/>
      <w:bookmarkEnd w:id="79"/>
      <w:r w:rsidRPr="00366AEA">
        <w:rPr>
          <w:rFonts w:ascii="Times New Roman" w:eastAsia="Times New Roman" w:hAnsi="Times New Roman" w:cs="Times New Roman"/>
          <w:sz w:val="24"/>
          <w:szCs w:val="24"/>
          <w:lang w:eastAsia="uk-UA"/>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5DFBF2B" w14:textId="77777777" w:rsidR="00D850DC"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0" w:name="n1270"/>
      <w:bookmarkEnd w:id="80"/>
      <w:r w:rsidRPr="00366AEA">
        <w:rPr>
          <w:rFonts w:ascii="Times New Roman" w:eastAsia="Times New Roman" w:hAnsi="Times New Roman" w:cs="Times New Roman"/>
          <w:sz w:val="24"/>
          <w:szCs w:val="24"/>
          <w:lang w:eastAsia="uk-UA"/>
        </w:rPr>
        <w:t>7) виконувати інші обов’язки, покладені на Споживача чинним законодавством та/або цим Договором</w:t>
      </w:r>
      <w:r w:rsidR="00D850DC">
        <w:rPr>
          <w:rFonts w:ascii="Times New Roman" w:eastAsia="Times New Roman" w:hAnsi="Times New Roman" w:cs="Times New Roman"/>
          <w:sz w:val="24"/>
          <w:szCs w:val="24"/>
          <w:lang w:eastAsia="uk-UA"/>
        </w:rPr>
        <w:t>;</w:t>
      </w:r>
    </w:p>
    <w:p w14:paraId="6814B62A" w14:textId="77777777" w:rsidR="00366AEA" w:rsidRDefault="00366AEA" w:rsidP="009079BA">
      <w:pPr>
        <w:spacing w:after="0" w:line="240" w:lineRule="auto"/>
        <w:jc w:val="center"/>
        <w:rPr>
          <w:rFonts w:ascii="Times New Roman" w:eastAsia="Times New Roman" w:hAnsi="Times New Roman" w:cs="Times New Roman"/>
          <w:b/>
          <w:sz w:val="24"/>
          <w:szCs w:val="24"/>
          <w:lang w:eastAsia="uk-UA"/>
        </w:rPr>
      </w:pPr>
      <w:bookmarkStart w:id="81" w:name="n1271"/>
      <w:bookmarkEnd w:id="81"/>
    </w:p>
    <w:p w14:paraId="7D9D5CA5" w14:textId="77777777"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7. Права і обов’язки Постачальника</w:t>
      </w:r>
    </w:p>
    <w:p w14:paraId="18F81BA8" w14:textId="77777777" w:rsidR="00366AEA" w:rsidRPr="00366AEA" w:rsidRDefault="00366AEA" w:rsidP="009079BA">
      <w:pPr>
        <w:spacing w:after="0" w:line="240" w:lineRule="auto"/>
        <w:jc w:val="center"/>
        <w:rPr>
          <w:rFonts w:ascii="Times New Roman" w:eastAsia="Times New Roman" w:hAnsi="Times New Roman" w:cs="Times New Roman"/>
          <w:b/>
          <w:sz w:val="24"/>
          <w:szCs w:val="24"/>
          <w:lang w:eastAsia="uk-UA"/>
        </w:rPr>
      </w:pPr>
    </w:p>
    <w:p w14:paraId="0149BD4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2" w:name="n1272"/>
      <w:bookmarkEnd w:id="82"/>
      <w:r w:rsidRPr="00366AEA">
        <w:rPr>
          <w:rFonts w:ascii="Times New Roman" w:eastAsia="Times New Roman" w:hAnsi="Times New Roman" w:cs="Times New Roman"/>
          <w:sz w:val="24"/>
          <w:szCs w:val="24"/>
          <w:lang w:eastAsia="uk-UA"/>
        </w:rPr>
        <w:t>7.1. Постачальник має право:</w:t>
      </w:r>
    </w:p>
    <w:p w14:paraId="04EFC81B"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3" w:name="n1273"/>
      <w:bookmarkEnd w:id="83"/>
      <w:r w:rsidRPr="00366AEA">
        <w:rPr>
          <w:rFonts w:ascii="Times New Roman" w:eastAsia="Times New Roman" w:hAnsi="Times New Roman" w:cs="Times New Roman"/>
          <w:sz w:val="24"/>
          <w:szCs w:val="24"/>
          <w:lang w:eastAsia="uk-UA"/>
        </w:rPr>
        <w:lastRenderedPageBreak/>
        <w:t>1) отримувати від Споживача оплату за поставлену електричну енергію;</w:t>
      </w:r>
    </w:p>
    <w:p w14:paraId="7DDC6FD3" w14:textId="52C3FCB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4" w:name="n1274"/>
      <w:bookmarkEnd w:id="84"/>
      <w:r w:rsidRPr="00366AEA">
        <w:rPr>
          <w:rFonts w:ascii="Times New Roman" w:eastAsia="Times New Roman" w:hAnsi="Times New Roman" w:cs="Times New Roman"/>
          <w:sz w:val="24"/>
          <w:szCs w:val="24"/>
          <w:lang w:eastAsia="uk-UA"/>
        </w:rPr>
        <w:t>2) оформлювати та надавати платіжні документи Споживачу у строки, визначені цим Договором</w:t>
      </w:r>
      <w:r w:rsidR="00E71706" w:rsidRPr="00366AEA">
        <w:rPr>
          <w:rFonts w:ascii="Times New Roman" w:eastAsia="Times New Roman" w:hAnsi="Times New Roman" w:cs="Times New Roman"/>
          <w:sz w:val="24"/>
          <w:szCs w:val="24"/>
          <w:lang w:eastAsia="uk-UA"/>
        </w:rPr>
        <w:t xml:space="preserve"> (Додаток </w:t>
      </w:r>
      <w:r w:rsidR="00983570">
        <w:rPr>
          <w:rFonts w:ascii="Times New Roman" w:eastAsia="Times New Roman" w:hAnsi="Times New Roman" w:cs="Times New Roman"/>
          <w:sz w:val="24"/>
          <w:szCs w:val="24"/>
          <w:lang w:eastAsia="uk-UA"/>
        </w:rPr>
        <w:t>1</w:t>
      </w:r>
      <w:r w:rsidR="00E71706" w:rsidRPr="00366AEA">
        <w:rPr>
          <w:rFonts w:ascii="Times New Roman" w:eastAsia="Times New Roman" w:hAnsi="Times New Roman" w:cs="Times New Roman"/>
          <w:sz w:val="24"/>
          <w:szCs w:val="24"/>
          <w:lang w:eastAsia="uk-UA"/>
        </w:rPr>
        <w:t xml:space="preserve"> </w:t>
      </w:r>
      <w:r w:rsidR="00E35575" w:rsidRPr="00366AEA">
        <w:rPr>
          <w:rFonts w:ascii="Times New Roman" w:eastAsia="Times New Roman" w:hAnsi="Times New Roman" w:cs="Times New Roman"/>
          <w:sz w:val="24"/>
          <w:szCs w:val="24"/>
          <w:lang w:eastAsia="uk-UA"/>
        </w:rPr>
        <w:t>«</w:t>
      </w:r>
      <w:r w:rsidR="00E71706" w:rsidRPr="00366AEA">
        <w:rPr>
          <w:rFonts w:ascii="Times New Roman" w:eastAsia="Times New Roman" w:hAnsi="Times New Roman" w:cs="Times New Roman"/>
          <w:sz w:val="24"/>
          <w:szCs w:val="24"/>
          <w:lang w:eastAsia="uk-UA"/>
        </w:rPr>
        <w:t>комерційна пропозиція</w:t>
      </w:r>
      <w:r w:rsidR="00E35575" w:rsidRPr="00366AEA">
        <w:rPr>
          <w:rFonts w:ascii="Times New Roman" w:eastAsia="Times New Roman" w:hAnsi="Times New Roman" w:cs="Times New Roman"/>
          <w:sz w:val="24"/>
          <w:szCs w:val="24"/>
          <w:lang w:eastAsia="uk-UA"/>
        </w:rPr>
        <w:t>»</w:t>
      </w:r>
      <w:r w:rsidR="00E71706"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w:t>
      </w:r>
    </w:p>
    <w:p w14:paraId="0CBAE9F3"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5" w:name="n1275"/>
      <w:bookmarkEnd w:id="85"/>
      <w:r w:rsidRPr="00366AEA">
        <w:rPr>
          <w:rFonts w:ascii="Times New Roman" w:eastAsia="Times New Roman" w:hAnsi="Times New Roman" w:cs="Times New Roman"/>
          <w:sz w:val="24"/>
          <w:szCs w:val="24"/>
          <w:lang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9ADBFE7"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6" w:name="n1276"/>
      <w:bookmarkEnd w:id="86"/>
      <w:r w:rsidRPr="00366AEA">
        <w:rPr>
          <w:rFonts w:ascii="Times New Roman" w:eastAsia="Times New Roman" w:hAnsi="Times New Roman" w:cs="Times New Roman"/>
          <w:sz w:val="24"/>
          <w:szCs w:val="24"/>
          <w:lang w:eastAsia="uk-UA"/>
        </w:rPr>
        <w:t>4) здійснювати безперешкодний доступ до засобів обліку електричної енергії Споживача для перевірки показів щодо фактично спожитих обсягів електричної енергії Споживачем;</w:t>
      </w:r>
    </w:p>
    <w:p w14:paraId="19A7FCB4"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7" w:name="n1277"/>
      <w:bookmarkEnd w:id="87"/>
      <w:r w:rsidRPr="00366AEA">
        <w:rPr>
          <w:rFonts w:ascii="Times New Roman" w:eastAsia="Times New Roman" w:hAnsi="Times New Roman" w:cs="Times New Roman"/>
          <w:sz w:val="24"/>
          <w:szCs w:val="24"/>
          <w:lang w:eastAsia="uk-UA"/>
        </w:rPr>
        <w:t>5) проводити за участі Постачальника комерційних послуг разом зі Споживачем звіряння фактично спожитих обсягів електричної енергії з підписанням відповідного акта;</w:t>
      </w:r>
    </w:p>
    <w:p w14:paraId="5C963B90"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8" w:name="n1278"/>
      <w:bookmarkEnd w:id="88"/>
      <w:r w:rsidRPr="00366AEA">
        <w:rPr>
          <w:rFonts w:ascii="Times New Roman" w:eastAsia="Times New Roman" w:hAnsi="Times New Roman" w:cs="Times New Roman"/>
          <w:sz w:val="24"/>
          <w:szCs w:val="24"/>
          <w:lang w:eastAsia="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0A77E9AB"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9" w:name="n1279"/>
      <w:bookmarkEnd w:id="89"/>
      <w:r w:rsidRPr="00366AEA">
        <w:rPr>
          <w:rFonts w:ascii="Times New Roman" w:eastAsia="Times New Roman" w:hAnsi="Times New Roman" w:cs="Times New Roman"/>
          <w:sz w:val="24"/>
          <w:szCs w:val="24"/>
          <w:lang w:eastAsia="uk-UA"/>
        </w:rPr>
        <w:t>7) мати інші права, передбачені чинним законодавством і цим Договором.</w:t>
      </w:r>
    </w:p>
    <w:p w14:paraId="354BFD3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0" w:name="n1280"/>
      <w:bookmarkEnd w:id="90"/>
      <w:r w:rsidRPr="00366AEA">
        <w:rPr>
          <w:rFonts w:ascii="Times New Roman" w:eastAsia="Times New Roman" w:hAnsi="Times New Roman" w:cs="Times New Roman"/>
          <w:sz w:val="24"/>
          <w:szCs w:val="24"/>
          <w:lang w:eastAsia="uk-UA"/>
        </w:rPr>
        <w:t>7.2. Постачальник зобов’язується:</w:t>
      </w:r>
    </w:p>
    <w:p w14:paraId="3F3F0F3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1" w:name="n1281"/>
      <w:bookmarkEnd w:id="91"/>
      <w:r w:rsidRPr="00366AEA">
        <w:rPr>
          <w:rFonts w:ascii="Times New Roman" w:eastAsia="Times New Roman" w:hAnsi="Times New Roman" w:cs="Times New Roman"/>
          <w:sz w:val="24"/>
          <w:szCs w:val="24"/>
          <w:lang w:eastAsia="uk-UA"/>
        </w:rPr>
        <w:t>1) забезпечувати постачання електричної енергії в порядку та на умовах, визначених цим Договором;</w:t>
      </w:r>
    </w:p>
    <w:p w14:paraId="71385739"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2" w:name="n1282"/>
      <w:bookmarkEnd w:id="92"/>
      <w:r w:rsidRPr="00366AEA">
        <w:rPr>
          <w:rFonts w:ascii="Times New Roman" w:eastAsia="Times New Roman" w:hAnsi="Times New Roman" w:cs="Times New Roman"/>
          <w:sz w:val="24"/>
          <w:szCs w:val="24"/>
          <w:lang w:eastAsia="uk-UA"/>
        </w:rPr>
        <w:t>2) забезпечувати комерційну якість послуг з постачання електричної енергії відповідно до вимог чинного законодавства та цього Договору;</w:t>
      </w:r>
    </w:p>
    <w:p w14:paraId="19770B2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3" w:name="n1283"/>
      <w:bookmarkEnd w:id="93"/>
      <w:r w:rsidRPr="00366AEA">
        <w:rPr>
          <w:rFonts w:ascii="Times New Roman" w:eastAsia="Times New Roman" w:hAnsi="Times New Roman" w:cs="Times New Roman"/>
          <w:sz w:val="24"/>
          <w:szCs w:val="24"/>
          <w:lang w:eastAsia="uk-UA"/>
        </w:rPr>
        <w:t xml:space="preserve">3) обчислювати і виставляти рахунки Споживачу за поставлену електричну енергію відповідно до вимог та у порядку, передбаченому </w:t>
      </w:r>
      <w:hyperlink r:id="rId13"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 xml:space="preserve"> та цим Договором;</w:t>
      </w:r>
    </w:p>
    <w:p w14:paraId="06F3FBA4"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4" w:name="n1284"/>
      <w:bookmarkEnd w:id="94"/>
      <w:r w:rsidRPr="00366AEA">
        <w:rPr>
          <w:rFonts w:ascii="Times New Roman" w:eastAsia="Times New Roman" w:hAnsi="Times New Roman" w:cs="Times New Roman"/>
          <w:sz w:val="24"/>
          <w:szCs w:val="24"/>
          <w:lang w:eastAsia="uk-UA"/>
        </w:rPr>
        <w:t xml:space="preserve">4) з першим рахунком за спожиту електричну енергію поінформувати Споживача про наявний період часу для постачання електричної енергії постачальником </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останньої надії</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 ціну (тариф) на електричну енергію та про оплату послуг з розподілу через Постачальника (з наступним переведенням цієї оплати оператору системи);</w:t>
      </w:r>
    </w:p>
    <w:p w14:paraId="59096A97"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5" w:name="n1285"/>
      <w:bookmarkEnd w:id="95"/>
      <w:r w:rsidRPr="00366AEA">
        <w:rPr>
          <w:rFonts w:ascii="Times New Roman" w:eastAsia="Times New Roman" w:hAnsi="Times New Roman" w:cs="Times New Roman"/>
          <w:sz w:val="24"/>
          <w:szCs w:val="24"/>
          <w:lang w:eastAsia="uk-UA"/>
        </w:rPr>
        <w:t>5) надати на письмову вимогу Споживача примірник цього Договору підписаного уповноваженою особою Постачальника протягом 10 робочих днів з дати отримання такого письмового звернення;</w:t>
      </w:r>
    </w:p>
    <w:p w14:paraId="594AFC8B"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6" w:name="n1286"/>
      <w:bookmarkEnd w:id="96"/>
      <w:r w:rsidRPr="00366AEA">
        <w:rPr>
          <w:rFonts w:ascii="Times New Roman" w:eastAsia="Times New Roman" w:hAnsi="Times New Roman" w:cs="Times New Roman"/>
          <w:sz w:val="24"/>
          <w:szCs w:val="24"/>
          <w:lang w:eastAsia="uk-UA"/>
        </w:rPr>
        <w:t>6) надавати Споживачу інформацію щодо постачання електричної енергії на умовах «останньої надії», цін (тарифів), пов’язаних з цим, порядку оплати за спожиту електричну енергію, права Споживача вільно обирати електропостачальника та іншу інформацію, що вимагається чинним законодавством (така інформація має надаватися разом з цим Договором та оприлюднюватися на офіційному веб-сайті Постачальника);</w:t>
      </w:r>
    </w:p>
    <w:p w14:paraId="2CC74A99"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7" w:name="n1287"/>
      <w:bookmarkEnd w:id="97"/>
      <w:r w:rsidRPr="00366AEA">
        <w:rPr>
          <w:rFonts w:ascii="Times New Roman" w:eastAsia="Times New Roman" w:hAnsi="Times New Roman" w:cs="Times New Roman"/>
          <w:sz w:val="24"/>
          <w:szCs w:val="24"/>
          <w:lang w:eastAsia="uk-UA"/>
        </w:rPr>
        <w:t>7) публікувати на офіційному веб-сайті (і в передбачених чинним законодавством випадках в засобах масової інформації) детальну інформацію про зміну ціни (тарифу) на електричну енергію за 20 днів до дати введення її у дію;</w:t>
      </w:r>
    </w:p>
    <w:p w14:paraId="74858AD9"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8" w:name="n1288"/>
      <w:bookmarkEnd w:id="98"/>
      <w:r w:rsidRPr="00366AEA">
        <w:rPr>
          <w:rFonts w:ascii="Times New Roman" w:eastAsia="Times New Roman" w:hAnsi="Times New Roman" w:cs="Times New Roman"/>
          <w:sz w:val="24"/>
          <w:szCs w:val="24"/>
          <w:lang w:eastAsia="uk-UA"/>
        </w:rPr>
        <w:t>8) видавати Споживачеві безоплатно платіжні документи;</w:t>
      </w:r>
    </w:p>
    <w:p w14:paraId="422C9AA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9" w:name="n1289"/>
      <w:bookmarkEnd w:id="99"/>
      <w:r w:rsidRPr="00366AEA">
        <w:rPr>
          <w:rFonts w:ascii="Times New Roman" w:eastAsia="Times New Roman" w:hAnsi="Times New Roman" w:cs="Times New Roman"/>
          <w:sz w:val="24"/>
          <w:szCs w:val="24"/>
          <w:lang w:eastAsia="uk-UA"/>
        </w:rPr>
        <w:t>9)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4368B6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0" w:name="n1290"/>
      <w:bookmarkEnd w:id="100"/>
      <w:r w:rsidRPr="00366AEA">
        <w:rPr>
          <w:rFonts w:ascii="Times New Roman" w:eastAsia="Times New Roman" w:hAnsi="Times New Roman" w:cs="Times New Roman"/>
          <w:sz w:val="24"/>
          <w:szCs w:val="24"/>
          <w:lang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B8FD7B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1" w:name="n1291"/>
      <w:bookmarkEnd w:id="101"/>
      <w:r w:rsidRPr="00366AEA">
        <w:rPr>
          <w:rFonts w:ascii="Times New Roman" w:eastAsia="Times New Roman" w:hAnsi="Times New Roman" w:cs="Times New Roman"/>
          <w:sz w:val="24"/>
          <w:szCs w:val="24"/>
          <w:lang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853A91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2" w:name="n1292"/>
      <w:bookmarkEnd w:id="102"/>
      <w:r w:rsidRPr="00366AEA">
        <w:rPr>
          <w:rFonts w:ascii="Times New Roman" w:eastAsia="Times New Roman" w:hAnsi="Times New Roman" w:cs="Times New Roman"/>
          <w:sz w:val="24"/>
          <w:szCs w:val="24"/>
          <w:lang w:eastAsia="uk-UA"/>
        </w:rPr>
        <w:t>12) забезпечувати конфіденційність даних, які отримуються від Споживача;</w:t>
      </w:r>
    </w:p>
    <w:p w14:paraId="1C8B1CA5"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3" w:name="n1293"/>
      <w:bookmarkEnd w:id="103"/>
      <w:r w:rsidRPr="00366AEA">
        <w:rPr>
          <w:rFonts w:ascii="Times New Roman" w:eastAsia="Times New Roman" w:hAnsi="Times New Roman" w:cs="Times New Roman"/>
          <w:sz w:val="24"/>
          <w:szCs w:val="24"/>
          <w:lang w:eastAsia="uk-UA"/>
        </w:rPr>
        <w:t xml:space="preserve">13) виконувати інші обов’язки, покладені на Постачальника чинним законодавством, зокрема ліцензійними умовами, </w:t>
      </w:r>
      <w:hyperlink r:id="rId14"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 xml:space="preserve"> та/або цим Договором.</w:t>
      </w:r>
    </w:p>
    <w:p w14:paraId="1FD6A363" w14:textId="3E9D80A1" w:rsidR="00366AEA" w:rsidRDefault="00366AEA" w:rsidP="009079BA">
      <w:pPr>
        <w:spacing w:after="0" w:line="240" w:lineRule="auto"/>
        <w:jc w:val="center"/>
        <w:rPr>
          <w:rFonts w:ascii="Times New Roman" w:eastAsia="Times New Roman" w:hAnsi="Times New Roman" w:cs="Times New Roman"/>
          <w:b/>
          <w:sz w:val="24"/>
          <w:szCs w:val="24"/>
          <w:lang w:eastAsia="uk-UA"/>
        </w:rPr>
      </w:pPr>
      <w:bookmarkStart w:id="104" w:name="n1294"/>
      <w:bookmarkEnd w:id="104"/>
    </w:p>
    <w:p w14:paraId="3B5C6F2A" w14:textId="64217BD7" w:rsidR="001345A2" w:rsidRDefault="001345A2" w:rsidP="009079BA">
      <w:pPr>
        <w:spacing w:after="0" w:line="240" w:lineRule="auto"/>
        <w:jc w:val="center"/>
        <w:rPr>
          <w:rFonts w:ascii="Times New Roman" w:eastAsia="Times New Roman" w:hAnsi="Times New Roman" w:cs="Times New Roman"/>
          <w:b/>
          <w:sz w:val="24"/>
          <w:szCs w:val="24"/>
          <w:lang w:eastAsia="uk-UA"/>
        </w:rPr>
      </w:pPr>
    </w:p>
    <w:p w14:paraId="7398E249" w14:textId="77777777" w:rsidR="001345A2" w:rsidRDefault="001345A2" w:rsidP="009079BA">
      <w:pPr>
        <w:spacing w:after="0" w:line="240" w:lineRule="auto"/>
        <w:jc w:val="center"/>
        <w:rPr>
          <w:rFonts w:ascii="Times New Roman" w:eastAsia="Times New Roman" w:hAnsi="Times New Roman" w:cs="Times New Roman"/>
          <w:b/>
          <w:sz w:val="24"/>
          <w:szCs w:val="24"/>
          <w:lang w:eastAsia="uk-UA"/>
        </w:rPr>
      </w:pPr>
    </w:p>
    <w:p w14:paraId="0846BE59" w14:textId="77777777"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8. Порядок припинення та відновлення постачання електричної енергії</w:t>
      </w:r>
    </w:p>
    <w:p w14:paraId="1D010459" w14:textId="77777777" w:rsidR="00366AEA" w:rsidRPr="00366AEA" w:rsidRDefault="00366AEA" w:rsidP="009079BA">
      <w:pPr>
        <w:spacing w:after="0" w:line="240" w:lineRule="auto"/>
        <w:jc w:val="center"/>
        <w:rPr>
          <w:rFonts w:ascii="Times New Roman" w:eastAsia="Times New Roman" w:hAnsi="Times New Roman" w:cs="Times New Roman"/>
          <w:b/>
          <w:sz w:val="24"/>
          <w:szCs w:val="24"/>
          <w:lang w:eastAsia="uk-UA"/>
        </w:rPr>
      </w:pPr>
    </w:p>
    <w:p w14:paraId="4B107DA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5" w:name="n1295"/>
      <w:bookmarkEnd w:id="105"/>
      <w:r w:rsidRPr="00366AEA">
        <w:rPr>
          <w:rFonts w:ascii="Times New Roman" w:eastAsia="Times New Roman" w:hAnsi="Times New Roman" w:cs="Times New Roman"/>
          <w:sz w:val="24"/>
          <w:szCs w:val="24"/>
          <w:lang w:eastAsia="uk-UA"/>
        </w:rPr>
        <w:lastRenderedPageBreak/>
        <w:t>8.1. Постачальник має право звернутися до оператора системи з вимогою про відключення об’єкта Споживача від електропостачання виключно у випадках:</w:t>
      </w:r>
    </w:p>
    <w:p w14:paraId="52B1802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6" w:name="n1296"/>
      <w:bookmarkEnd w:id="106"/>
      <w:r w:rsidRPr="00366AEA">
        <w:rPr>
          <w:rFonts w:ascii="Times New Roman" w:eastAsia="Times New Roman" w:hAnsi="Times New Roman" w:cs="Times New Roman"/>
          <w:sz w:val="24"/>
          <w:szCs w:val="24"/>
          <w:lang w:eastAsia="uk-UA"/>
        </w:rPr>
        <w:t>порушення Споживачем строків оплати за цим Договором у тому числі за графіком погашення заборгованості;</w:t>
      </w:r>
    </w:p>
    <w:p w14:paraId="7E8D539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7" w:name="n1297"/>
      <w:bookmarkEnd w:id="107"/>
      <w:r w:rsidRPr="00366AEA">
        <w:rPr>
          <w:rFonts w:ascii="Times New Roman" w:eastAsia="Times New Roman" w:hAnsi="Times New Roman" w:cs="Times New Roman"/>
          <w:sz w:val="24"/>
          <w:szCs w:val="24"/>
          <w:lang w:eastAsia="uk-UA"/>
        </w:rPr>
        <w:t xml:space="preserve">завершення періоду постачання електричної енергії постачальником </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останньої надії</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w:t>
      </w:r>
    </w:p>
    <w:p w14:paraId="0ECDC83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8" w:name="n1298"/>
      <w:bookmarkEnd w:id="108"/>
      <w:r w:rsidRPr="00366AEA">
        <w:rPr>
          <w:rFonts w:ascii="Times New Roman" w:eastAsia="Times New Roman" w:hAnsi="Times New Roman" w:cs="Times New Roman"/>
          <w:sz w:val="24"/>
          <w:szCs w:val="24"/>
          <w:lang w:eastAsia="uk-UA"/>
        </w:rPr>
        <w:t>8.2. Припинення електропостачання не звільняє Споживача від обов’язку сплатити заборгованість Постачальнику за цим Договором.</w:t>
      </w:r>
    </w:p>
    <w:p w14:paraId="07879F1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9" w:name="n1299"/>
      <w:bookmarkEnd w:id="109"/>
      <w:r w:rsidRPr="00366AEA">
        <w:rPr>
          <w:rFonts w:ascii="Times New Roman" w:eastAsia="Times New Roman" w:hAnsi="Times New Roman" w:cs="Times New Roman"/>
          <w:sz w:val="24"/>
          <w:szCs w:val="24"/>
          <w:lang w:eastAsia="uk-UA"/>
        </w:rPr>
        <w:t>8.3. Якщо за ініціативою Споживача необхідно припинити електропостачання на об’єкт для проведення ремонтних робіт, реконструкції чи технічного переоснащення тощо, Споживач має звернутися до оператора системи.</w:t>
      </w:r>
    </w:p>
    <w:p w14:paraId="459E45EA" w14:textId="77777777" w:rsidR="00D360B2" w:rsidRDefault="00D360B2" w:rsidP="009079BA">
      <w:pPr>
        <w:spacing w:after="0" w:line="240" w:lineRule="auto"/>
        <w:jc w:val="center"/>
        <w:rPr>
          <w:rFonts w:ascii="Times New Roman" w:eastAsia="Times New Roman" w:hAnsi="Times New Roman" w:cs="Times New Roman"/>
          <w:b/>
          <w:sz w:val="24"/>
          <w:szCs w:val="24"/>
          <w:lang w:eastAsia="uk-UA"/>
        </w:rPr>
      </w:pPr>
      <w:bookmarkStart w:id="110" w:name="n1300"/>
      <w:bookmarkEnd w:id="110"/>
    </w:p>
    <w:p w14:paraId="1D95D4EF" w14:textId="77777777"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9. Відповідальність Сторін</w:t>
      </w:r>
    </w:p>
    <w:p w14:paraId="1816A706" w14:textId="77777777" w:rsidR="00366AEA" w:rsidRPr="00366AEA" w:rsidRDefault="00366AEA" w:rsidP="009079BA">
      <w:pPr>
        <w:spacing w:after="0" w:line="240" w:lineRule="auto"/>
        <w:jc w:val="center"/>
        <w:rPr>
          <w:rFonts w:ascii="Times New Roman" w:eastAsia="Times New Roman" w:hAnsi="Times New Roman" w:cs="Times New Roman"/>
          <w:b/>
          <w:sz w:val="24"/>
          <w:szCs w:val="24"/>
          <w:lang w:eastAsia="uk-UA"/>
        </w:rPr>
      </w:pPr>
    </w:p>
    <w:p w14:paraId="38124E9F"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11" w:name="n1301"/>
      <w:bookmarkEnd w:id="111"/>
      <w:r w:rsidRPr="00366AEA">
        <w:rPr>
          <w:rFonts w:ascii="Times New Roman" w:eastAsia="Times New Roman" w:hAnsi="Times New Roman" w:cs="Times New Roman"/>
          <w:sz w:val="24"/>
          <w:szCs w:val="24"/>
          <w:lang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315F018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12" w:name="n1302"/>
      <w:bookmarkEnd w:id="112"/>
      <w:r w:rsidRPr="00366AEA">
        <w:rPr>
          <w:rFonts w:ascii="Times New Roman" w:eastAsia="Times New Roman" w:hAnsi="Times New Roman" w:cs="Times New Roman"/>
          <w:sz w:val="24"/>
          <w:szCs w:val="24"/>
          <w:lang w:eastAsia="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24C9803E" w14:textId="2ED39990"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13" w:name="n1303"/>
      <w:bookmarkEnd w:id="113"/>
      <w:r w:rsidRPr="00366AEA">
        <w:rPr>
          <w:rFonts w:ascii="Times New Roman" w:eastAsia="Times New Roman" w:hAnsi="Times New Roman" w:cs="Times New Roman"/>
          <w:sz w:val="24"/>
          <w:szCs w:val="24"/>
          <w:lang w:eastAsia="uk-UA"/>
        </w:rPr>
        <w:t xml:space="preserve">порушення Споживачем термінів розрахунків з Постачальником </w:t>
      </w:r>
      <w:r w:rsidR="00CE06AD" w:rsidRPr="003E2436">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 xml:space="preserve"> в розмірі, погодженому Сторонами в цьому Договорі;</w:t>
      </w:r>
    </w:p>
    <w:p w14:paraId="61497DD9" w14:textId="079005EA"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14" w:name="n1304"/>
      <w:bookmarkEnd w:id="114"/>
      <w:r w:rsidRPr="00366AEA">
        <w:rPr>
          <w:rFonts w:ascii="Times New Roman" w:eastAsia="Times New Roman" w:hAnsi="Times New Roman" w:cs="Times New Roman"/>
          <w:sz w:val="24"/>
          <w:szCs w:val="24"/>
          <w:lang w:eastAsia="uk-UA"/>
        </w:rPr>
        <w:t xml:space="preserve">відмови Споживача надати представнику Постачальника доступ до свого об’єкта, що завдало Постачальнику збитків, </w:t>
      </w:r>
      <w:r w:rsidR="00CE06AD" w:rsidRPr="003E2436">
        <w:rPr>
          <w:rFonts w:ascii="Times New Roman" w:eastAsia="Times New Roman" w:hAnsi="Times New Roman" w:cs="Times New Roman"/>
          <w:sz w:val="24"/>
          <w:szCs w:val="24"/>
          <w:lang w:eastAsia="uk-UA"/>
        </w:rPr>
        <w:t>–</w:t>
      </w:r>
      <w:r w:rsidR="00CE06AD">
        <w:rPr>
          <w:rFonts w:ascii="Times New Roman" w:eastAsia="Times New Roman" w:hAnsi="Times New Roman" w:cs="Times New Roman"/>
          <w:sz w:val="24"/>
          <w:szCs w:val="24"/>
          <w:lang w:eastAsia="uk-UA"/>
        </w:rPr>
        <w:t xml:space="preserve"> </w:t>
      </w:r>
      <w:r w:rsidRPr="00366AEA">
        <w:rPr>
          <w:rFonts w:ascii="Times New Roman" w:eastAsia="Times New Roman" w:hAnsi="Times New Roman" w:cs="Times New Roman"/>
          <w:sz w:val="24"/>
          <w:szCs w:val="24"/>
          <w:lang w:eastAsia="uk-UA"/>
        </w:rPr>
        <w:t>в розмірі фактичних збитків Постачальника.</w:t>
      </w:r>
    </w:p>
    <w:p w14:paraId="5B6DD7E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15" w:name="n1305"/>
      <w:bookmarkEnd w:id="115"/>
      <w:r w:rsidRPr="00366AEA">
        <w:rPr>
          <w:rFonts w:ascii="Times New Roman" w:eastAsia="Times New Roman" w:hAnsi="Times New Roman" w:cs="Times New Roman"/>
          <w:sz w:val="24"/>
          <w:szCs w:val="24"/>
          <w:lang w:eastAsia="uk-UA"/>
        </w:rPr>
        <w:t xml:space="preserve">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w:t>
      </w:r>
      <w:hyperlink r:id="rId15"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w:t>
      </w:r>
    </w:p>
    <w:p w14:paraId="2001A718" w14:textId="77777777" w:rsidR="00180798" w:rsidRPr="00D360B2" w:rsidRDefault="00180798" w:rsidP="009079BA">
      <w:pPr>
        <w:spacing w:after="0" w:line="240" w:lineRule="auto"/>
        <w:ind w:firstLine="709"/>
        <w:jc w:val="both"/>
        <w:rPr>
          <w:rFonts w:ascii="Times New Roman" w:eastAsia="Times New Roman" w:hAnsi="Times New Roman" w:cs="Times New Roman"/>
          <w:spacing w:val="-2"/>
          <w:sz w:val="24"/>
          <w:szCs w:val="24"/>
          <w:lang w:eastAsia="uk-UA"/>
        </w:rPr>
      </w:pPr>
      <w:bookmarkStart w:id="116" w:name="n1306"/>
      <w:bookmarkEnd w:id="116"/>
      <w:r w:rsidRPr="00D360B2">
        <w:rPr>
          <w:rFonts w:ascii="Times New Roman" w:eastAsia="Times New Roman" w:hAnsi="Times New Roman" w:cs="Times New Roman"/>
          <w:spacing w:val="-2"/>
          <w:sz w:val="24"/>
          <w:szCs w:val="24"/>
          <w:lang w:eastAsia="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14:paraId="7A74113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17" w:name="n1307"/>
      <w:bookmarkEnd w:id="117"/>
      <w:r w:rsidRPr="00366AEA">
        <w:rPr>
          <w:rFonts w:ascii="Times New Roman" w:eastAsia="Times New Roman" w:hAnsi="Times New Roman" w:cs="Times New Roman"/>
          <w:sz w:val="24"/>
          <w:szCs w:val="24"/>
          <w:lang w:eastAsia="uk-UA"/>
        </w:rPr>
        <w:t xml:space="preserve">9.5. Порядок документального підтвердження порушень умов цього Договору, а також відшкодування збитків встановлюється </w:t>
      </w:r>
      <w:hyperlink r:id="rId16"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w:t>
      </w:r>
    </w:p>
    <w:p w14:paraId="51C47DF6" w14:textId="77777777" w:rsidR="00366AEA" w:rsidRDefault="00366AEA" w:rsidP="009079BA">
      <w:pPr>
        <w:spacing w:after="0" w:line="240" w:lineRule="auto"/>
        <w:jc w:val="center"/>
        <w:rPr>
          <w:rFonts w:ascii="Times New Roman" w:eastAsia="Times New Roman" w:hAnsi="Times New Roman" w:cs="Times New Roman"/>
          <w:b/>
          <w:sz w:val="24"/>
          <w:szCs w:val="24"/>
          <w:lang w:eastAsia="uk-UA"/>
        </w:rPr>
      </w:pPr>
      <w:bookmarkStart w:id="118" w:name="n1308"/>
      <w:bookmarkEnd w:id="118"/>
    </w:p>
    <w:p w14:paraId="7A211543" w14:textId="77777777"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10. Порядок зміни електропостачальника</w:t>
      </w:r>
    </w:p>
    <w:p w14:paraId="6239B5CE" w14:textId="77777777" w:rsidR="00366AEA" w:rsidRPr="00366AEA" w:rsidRDefault="00366AEA" w:rsidP="009079BA">
      <w:pPr>
        <w:spacing w:after="0" w:line="240" w:lineRule="auto"/>
        <w:jc w:val="center"/>
        <w:rPr>
          <w:rFonts w:ascii="Times New Roman" w:eastAsia="Times New Roman" w:hAnsi="Times New Roman" w:cs="Times New Roman"/>
          <w:b/>
          <w:sz w:val="24"/>
          <w:szCs w:val="24"/>
          <w:lang w:eastAsia="uk-UA"/>
        </w:rPr>
      </w:pPr>
    </w:p>
    <w:p w14:paraId="5B009373"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19" w:name="n1309"/>
      <w:bookmarkEnd w:id="119"/>
      <w:r w:rsidRPr="00366AEA">
        <w:rPr>
          <w:rFonts w:ascii="Times New Roman" w:eastAsia="Times New Roman" w:hAnsi="Times New Roman" w:cs="Times New Roman"/>
          <w:sz w:val="24"/>
          <w:szCs w:val="24"/>
          <w:lang w:eastAsia="uk-UA"/>
        </w:rPr>
        <w:t>10.1. Споживач має право в будь-який час змінити 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14:paraId="4025870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20" w:name="n1310"/>
      <w:bookmarkEnd w:id="120"/>
      <w:r w:rsidRPr="00366AEA">
        <w:rPr>
          <w:rFonts w:ascii="Times New Roman" w:eastAsia="Times New Roman" w:hAnsi="Times New Roman" w:cs="Times New Roman"/>
          <w:sz w:val="24"/>
          <w:szCs w:val="24"/>
          <w:lang w:eastAsia="uk-UA"/>
        </w:rPr>
        <w:t xml:space="preserve">10.2. Зміна Постачальника електричної енергії здійснюється згідно з порядком зміни електропостачальника, встановленим </w:t>
      </w:r>
      <w:hyperlink r:id="rId17"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w:t>
      </w:r>
    </w:p>
    <w:p w14:paraId="1A3B063B" w14:textId="77777777" w:rsidR="001940BC" w:rsidRDefault="001940BC" w:rsidP="009079BA">
      <w:pPr>
        <w:spacing w:after="0" w:line="240" w:lineRule="auto"/>
        <w:ind w:firstLine="709"/>
        <w:jc w:val="both"/>
        <w:rPr>
          <w:rFonts w:ascii="Times New Roman" w:eastAsia="Times New Roman" w:hAnsi="Times New Roman" w:cs="Times New Roman"/>
          <w:b/>
          <w:sz w:val="24"/>
          <w:szCs w:val="24"/>
          <w:lang w:eastAsia="uk-UA"/>
        </w:rPr>
      </w:pPr>
      <w:bookmarkStart w:id="121" w:name="n1311"/>
      <w:bookmarkEnd w:id="121"/>
    </w:p>
    <w:p w14:paraId="7ABA1917" w14:textId="77777777" w:rsidR="00180798" w:rsidRDefault="00180798" w:rsidP="001940BC">
      <w:pPr>
        <w:spacing w:after="0" w:line="240" w:lineRule="auto"/>
        <w:jc w:val="center"/>
        <w:rPr>
          <w:rFonts w:ascii="Times New Roman" w:eastAsia="Times New Roman" w:hAnsi="Times New Roman" w:cs="Times New Roman"/>
          <w:b/>
          <w:sz w:val="24"/>
          <w:szCs w:val="24"/>
          <w:lang w:eastAsia="uk-UA"/>
        </w:rPr>
      </w:pPr>
      <w:r w:rsidRPr="001940BC">
        <w:rPr>
          <w:rFonts w:ascii="Times New Roman" w:eastAsia="Times New Roman" w:hAnsi="Times New Roman" w:cs="Times New Roman"/>
          <w:b/>
          <w:sz w:val="24"/>
          <w:szCs w:val="24"/>
          <w:lang w:eastAsia="uk-UA"/>
        </w:rPr>
        <w:t>11. Порядок розв’язання спорів</w:t>
      </w:r>
    </w:p>
    <w:p w14:paraId="72D7456A" w14:textId="77777777" w:rsidR="001940BC" w:rsidRPr="001940BC" w:rsidRDefault="001940BC" w:rsidP="001940BC">
      <w:pPr>
        <w:spacing w:after="0" w:line="240" w:lineRule="auto"/>
        <w:jc w:val="center"/>
        <w:rPr>
          <w:rFonts w:ascii="Times New Roman" w:eastAsia="Times New Roman" w:hAnsi="Times New Roman" w:cs="Times New Roman"/>
          <w:b/>
          <w:sz w:val="24"/>
          <w:szCs w:val="24"/>
          <w:lang w:eastAsia="uk-UA"/>
        </w:rPr>
      </w:pPr>
    </w:p>
    <w:p w14:paraId="506189BB" w14:textId="2307257E"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22" w:name="n1312"/>
      <w:bookmarkEnd w:id="122"/>
      <w:r w:rsidRPr="00366AEA">
        <w:rPr>
          <w:rFonts w:ascii="Times New Roman" w:eastAsia="Times New Roman" w:hAnsi="Times New Roman" w:cs="Times New Roman"/>
          <w:sz w:val="24"/>
          <w:szCs w:val="24"/>
          <w:lang w:eastAsia="uk-UA"/>
        </w:rPr>
        <w:t xml:space="preserve">11.1. Спори та розбіжності, що можуть виникати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w:t>
      </w:r>
      <w:hyperlink r:id="rId18" w:tgtFrame="_blank" w:history="1">
        <w:r w:rsidRPr="00366AEA">
          <w:rPr>
            <w:rFonts w:ascii="Times New Roman" w:eastAsia="Times New Roman" w:hAnsi="Times New Roman" w:cs="Times New Roman"/>
            <w:sz w:val="24"/>
            <w:szCs w:val="24"/>
            <w:lang w:eastAsia="uk-UA"/>
          </w:rPr>
          <w:t>Положенням про Інформаційно-консультаційний центр по роботі із споживачами електричної енергії</w:t>
        </w:r>
      </w:hyperlink>
      <w:r w:rsidRPr="00366AEA">
        <w:rPr>
          <w:rFonts w:ascii="Times New Roman" w:eastAsia="Times New Roman" w:hAnsi="Times New Roman" w:cs="Times New Roman"/>
          <w:sz w:val="24"/>
          <w:szCs w:val="24"/>
          <w:lang w:eastAsia="uk-UA"/>
        </w:rPr>
        <w:t>, затвердженим постановою Національної комісії регулювання електроенергетики України від 12</w:t>
      </w:r>
      <w:r w:rsidR="00DF39FD">
        <w:rPr>
          <w:rFonts w:ascii="Times New Roman" w:eastAsia="Times New Roman" w:hAnsi="Times New Roman" w:cs="Times New Roman"/>
          <w:sz w:val="24"/>
          <w:szCs w:val="24"/>
          <w:lang w:eastAsia="uk-UA"/>
        </w:rPr>
        <w:t> </w:t>
      </w:r>
      <w:r w:rsidRPr="00366AEA">
        <w:rPr>
          <w:rFonts w:ascii="Times New Roman" w:eastAsia="Times New Roman" w:hAnsi="Times New Roman" w:cs="Times New Roman"/>
          <w:sz w:val="24"/>
          <w:szCs w:val="24"/>
          <w:lang w:eastAsia="uk-UA"/>
        </w:rPr>
        <w:t>березня 2009 року № 299, зареєстрованим в Міністерстві юстиції України 6 квітня 2009 року за № 308/16324 (із змінами) (далі - Положення про ІКЦ).</w:t>
      </w:r>
    </w:p>
    <w:p w14:paraId="48EDA6DF"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23" w:name="n1313"/>
      <w:bookmarkEnd w:id="123"/>
      <w:r w:rsidRPr="00366AEA">
        <w:rPr>
          <w:rFonts w:ascii="Times New Roman" w:eastAsia="Times New Roman" w:hAnsi="Times New Roman" w:cs="Times New Roman"/>
          <w:sz w:val="24"/>
          <w:szCs w:val="24"/>
          <w:lang w:eastAsia="uk-UA"/>
        </w:rPr>
        <w:t xml:space="preserve">Під час вирішення спорів Сторони мають керуватися порядком врегулювання спорів, встановленим цими </w:t>
      </w:r>
      <w:hyperlink r:id="rId19"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 xml:space="preserve">, та </w:t>
      </w:r>
      <w:hyperlink r:id="rId20" w:tgtFrame="_blank" w:history="1">
        <w:r w:rsidRPr="00366AEA">
          <w:rPr>
            <w:rFonts w:ascii="Times New Roman" w:eastAsia="Times New Roman" w:hAnsi="Times New Roman" w:cs="Times New Roman"/>
            <w:sz w:val="24"/>
            <w:szCs w:val="24"/>
            <w:lang w:eastAsia="uk-UA"/>
          </w:rPr>
          <w:t>Положенням про ІКЦ</w:t>
        </w:r>
      </w:hyperlink>
      <w:r w:rsidRPr="00366AEA">
        <w:rPr>
          <w:rFonts w:ascii="Times New Roman" w:eastAsia="Times New Roman" w:hAnsi="Times New Roman" w:cs="Times New Roman"/>
          <w:sz w:val="24"/>
          <w:szCs w:val="24"/>
          <w:lang w:eastAsia="uk-UA"/>
        </w:rPr>
        <w:t>.</w:t>
      </w:r>
    </w:p>
    <w:p w14:paraId="60278DFB"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24" w:name="n1314"/>
      <w:bookmarkEnd w:id="124"/>
      <w:r w:rsidRPr="00366AEA">
        <w:rPr>
          <w:rFonts w:ascii="Times New Roman" w:eastAsia="Times New Roman" w:hAnsi="Times New Roman" w:cs="Times New Roman"/>
          <w:sz w:val="24"/>
          <w:szCs w:val="24"/>
          <w:lang w:eastAsia="uk-UA"/>
        </w:rPr>
        <w:lastRenderedPageBreak/>
        <w:t xml:space="preserve">11.2. У разі недосягнення Сторонами згоди шляхом проведення переговорів або, у разі, незгоди Споживача із рішенням ІКЦ, або неотримання ним у встановлені </w:t>
      </w:r>
      <w:hyperlink r:id="rId21"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 xml:space="preserve"> та </w:t>
      </w:r>
      <w:hyperlink r:id="rId22" w:tgtFrame="_blank" w:history="1">
        <w:r w:rsidRPr="00366AEA">
          <w:rPr>
            <w:rFonts w:ascii="Times New Roman" w:eastAsia="Times New Roman" w:hAnsi="Times New Roman" w:cs="Times New Roman"/>
            <w:sz w:val="24"/>
            <w:szCs w:val="24"/>
            <w:lang w:eastAsia="uk-UA"/>
          </w:rPr>
          <w:t>Положенням про ІКЦ</w:t>
        </w:r>
      </w:hyperlink>
      <w:r w:rsidRPr="00366AEA">
        <w:rPr>
          <w:rFonts w:ascii="Times New Roman" w:eastAsia="Times New Roman" w:hAnsi="Times New Roman" w:cs="Times New Roman"/>
          <w:sz w:val="24"/>
          <w:szCs w:val="24"/>
          <w:lang w:eastAsia="uk-UA"/>
        </w:rPr>
        <w:t xml:space="preserve">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Антимонопольного комітету України.</w:t>
      </w:r>
    </w:p>
    <w:p w14:paraId="687EAF45" w14:textId="791F4C1F" w:rsidR="00180798" w:rsidRPr="00D360B2" w:rsidRDefault="00180798" w:rsidP="009079BA">
      <w:pPr>
        <w:spacing w:after="0" w:line="240" w:lineRule="auto"/>
        <w:ind w:firstLine="709"/>
        <w:jc w:val="both"/>
        <w:rPr>
          <w:rFonts w:ascii="Times New Roman" w:eastAsia="Times New Roman" w:hAnsi="Times New Roman" w:cs="Times New Roman"/>
          <w:spacing w:val="-2"/>
          <w:sz w:val="24"/>
          <w:szCs w:val="24"/>
          <w:lang w:eastAsia="uk-UA"/>
        </w:rPr>
      </w:pPr>
      <w:bookmarkStart w:id="125" w:name="n1315"/>
      <w:bookmarkEnd w:id="125"/>
      <w:r w:rsidRPr="00D360B2">
        <w:rPr>
          <w:rFonts w:ascii="Times New Roman" w:eastAsia="Times New Roman" w:hAnsi="Times New Roman" w:cs="Times New Roman"/>
          <w:spacing w:val="-2"/>
          <w:sz w:val="24"/>
          <w:szCs w:val="24"/>
          <w:lang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на вирішення спору в судовому порядку.</w:t>
      </w:r>
    </w:p>
    <w:p w14:paraId="6F222294" w14:textId="77777777" w:rsidR="00D17D73" w:rsidRDefault="00D17D73" w:rsidP="009079BA">
      <w:pPr>
        <w:spacing w:after="0" w:line="240" w:lineRule="auto"/>
        <w:jc w:val="center"/>
        <w:rPr>
          <w:rFonts w:ascii="Times New Roman" w:eastAsia="Times New Roman" w:hAnsi="Times New Roman" w:cs="Times New Roman"/>
          <w:b/>
          <w:sz w:val="24"/>
          <w:szCs w:val="24"/>
          <w:lang w:eastAsia="uk-UA"/>
        </w:rPr>
      </w:pPr>
      <w:bookmarkStart w:id="126" w:name="n1316"/>
      <w:bookmarkEnd w:id="126"/>
    </w:p>
    <w:p w14:paraId="0CFB0CAE" w14:textId="77777777"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12. Форс-мажор</w:t>
      </w:r>
    </w:p>
    <w:p w14:paraId="162239B1" w14:textId="77777777" w:rsidR="00366AEA" w:rsidRPr="00366AEA" w:rsidRDefault="00366AEA" w:rsidP="009079BA">
      <w:pPr>
        <w:spacing w:after="0" w:line="240" w:lineRule="auto"/>
        <w:jc w:val="center"/>
        <w:rPr>
          <w:rFonts w:ascii="Times New Roman" w:eastAsia="Times New Roman" w:hAnsi="Times New Roman" w:cs="Times New Roman"/>
          <w:b/>
          <w:sz w:val="24"/>
          <w:szCs w:val="24"/>
          <w:lang w:eastAsia="uk-UA"/>
        </w:rPr>
      </w:pPr>
    </w:p>
    <w:p w14:paraId="3A0C03E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27" w:name="n1317"/>
      <w:bookmarkEnd w:id="127"/>
      <w:r w:rsidRPr="00366AEA">
        <w:rPr>
          <w:rFonts w:ascii="Times New Roman" w:eastAsia="Times New Roman" w:hAnsi="Times New Roman" w:cs="Times New Roman"/>
          <w:sz w:val="24"/>
          <w:szCs w:val="24"/>
          <w:lang w:eastAsia="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9FEB57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28" w:name="n1318"/>
      <w:bookmarkEnd w:id="128"/>
      <w:r w:rsidRPr="00366AEA">
        <w:rPr>
          <w:rFonts w:ascii="Times New Roman" w:eastAsia="Times New Roman" w:hAnsi="Times New Roman" w:cs="Times New Roman"/>
          <w:sz w:val="24"/>
          <w:szCs w:val="24"/>
          <w:lang w:eastAsia="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B85974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29" w:name="n1319"/>
      <w:bookmarkEnd w:id="129"/>
      <w:r w:rsidRPr="00366AEA">
        <w:rPr>
          <w:rFonts w:ascii="Times New Roman" w:eastAsia="Times New Roman" w:hAnsi="Times New Roman" w:cs="Times New Roman"/>
          <w:sz w:val="24"/>
          <w:szCs w:val="24"/>
          <w:lang w:eastAsia="uk-UA"/>
        </w:rPr>
        <w:t>12.3. Строк виконання зобов’язань за цим Договором відкладається на строк дії форс-мажорних обставин.</w:t>
      </w:r>
    </w:p>
    <w:p w14:paraId="0F09B6BF"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0" w:name="n1320"/>
      <w:bookmarkEnd w:id="130"/>
      <w:r w:rsidRPr="00366AEA">
        <w:rPr>
          <w:rFonts w:ascii="Times New Roman" w:eastAsia="Times New Roman" w:hAnsi="Times New Roman" w:cs="Times New Roman"/>
          <w:sz w:val="24"/>
          <w:szCs w:val="24"/>
          <w:lang w:eastAsia="uk-UA"/>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14:paraId="02B46E1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1" w:name="n1321"/>
      <w:bookmarkEnd w:id="131"/>
      <w:r w:rsidRPr="00366AEA">
        <w:rPr>
          <w:rFonts w:ascii="Times New Roman" w:eastAsia="Times New Roman" w:hAnsi="Times New Roman" w:cs="Times New Roman"/>
          <w:sz w:val="24"/>
          <w:szCs w:val="24"/>
          <w:lang w:eastAsia="uk-UA"/>
        </w:rPr>
        <w:t>12.5. Виникнення форс-мажорних обставин не є підставою для відмови Споживача від оплати Постачальнику послуг, які були надані до їх виникнення.</w:t>
      </w:r>
    </w:p>
    <w:p w14:paraId="5EF044BE" w14:textId="77777777" w:rsidR="00366AEA" w:rsidRDefault="00366AEA" w:rsidP="009079BA">
      <w:pPr>
        <w:spacing w:after="0" w:line="240" w:lineRule="auto"/>
        <w:jc w:val="center"/>
        <w:rPr>
          <w:rFonts w:ascii="Times New Roman" w:eastAsia="Times New Roman" w:hAnsi="Times New Roman" w:cs="Times New Roman"/>
          <w:b/>
          <w:sz w:val="24"/>
          <w:szCs w:val="24"/>
          <w:lang w:eastAsia="uk-UA"/>
        </w:rPr>
      </w:pPr>
      <w:bookmarkStart w:id="132" w:name="n1322"/>
      <w:bookmarkEnd w:id="132"/>
    </w:p>
    <w:p w14:paraId="428A0571" w14:textId="77777777"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13. Строк дії Договору та інші умови</w:t>
      </w:r>
    </w:p>
    <w:p w14:paraId="43FF976B" w14:textId="77777777" w:rsidR="00366AEA" w:rsidRPr="00366AEA" w:rsidRDefault="00366AEA" w:rsidP="009079BA">
      <w:pPr>
        <w:spacing w:after="0" w:line="240" w:lineRule="auto"/>
        <w:jc w:val="center"/>
        <w:rPr>
          <w:rFonts w:ascii="Times New Roman" w:eastAsia="Times New Roman" w:hAnsi="Times New Roman" w:cs="Times New Roman"/>
          <w:b/>
          <w:sz w:val="24"/>
          <w:szCs w:val="24"/>
          <w:lang w:eastAsia="uk-UA"/>
        </w:rPr>
      </w:pPr>
    </w:p>
    <w:p w14:paraId="3F60B5C5" w14:textId="69DDC156"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3" w:name="n1323"/>
      <w:bookmarkEnd w:id="133"/>
      <w:r w:rsidRPr="00366AEA">
        <w:rPr>
          <w:rFonts w:ascii="Times New Roman" w:eastAsia="Times New Roman" w:hAnsi="Times New Roman" w:cs="Times New Roman"/>
          <w:sz w:val="24"/>
          <w:szCs w:val="24"/>
          <w:lang w:eastAsia="uk-UA"/>
        </w:rPr>
        <w:t xml:space="preserve">13.1. Цей Договір набирає чинності за фактом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w:t>
      </w:r>
      <w:hyperlink r:id="rId23" w:anchor="n28" w:history="1">
        <w:r w:rsidRPr="00366AEA">
          <w:rPr>
            <w:rFonts w:ascii="Times New Roman" w:eastAsia="Times New Roman" w:hAnsi="Times New Roman" w:cs="Times New Roman"/>
            <w:sz w:val="24"/>
            <w:szCs w:val="24"/>
            <w:lang w:eastAsia="uk-UA"/>
          </w:rPr>
          <w:t>ПРРЕЕ</w:t>
        </w:r>
      </w:hyperlink>
      <w:r w:rsidR="0060763A" w:rsidRPr="002A3713">
        <w:rPr>
          <w:rFonts w:ascii="Times New Roman" w:eastAsia="Times New Roman" w:hAnsi="Times New Roman" w:cs="Times New Roman"/>
          <w:sz w:val="24"/>
          <w:szCs w:val="24"/>
          <w:lang w:eastAsia="uk-UA"/>
        </w:rPr>
        <w:t>,</w:t>
      </w:r>
      <w:r w:rsidR="00F8516A" w:rsidRPr="002A3713">
        <w:rPr>
          <w:rFonts w:ascii="Times New Roman" w:eastAsia="Times New Roman" w:hAnsi="Times New Roman" w:cs="Times New Roman"/>
          <w:sz w:val="24"/>
          <w:szCs w:val="24"/>
          <w:lang w:eastAsia="uk-UA"/>
        </w:rPr>
        <w:t xml:space="preserve"> </w:t>
      </w:r>
      <w:r w:rsidRPr="00366AEA">
        <w:rPr>
          <w:rFonts w:ascii="Times New Roman" w:eastAsia="Times New Roman" w:hAnsi="Times New Roman" w:cs="Times New Roman"/>
          <w:sz w:val="24"/>
          <w:szCs w:val="24"/>
          <w:lang w:eastAsia="uk-UA"/>
        </w:rPr>
        <w:t>та діє в частині здійснення розрахунків між Сторонами до повного їх здійснення, а в частині постачання електричної енергії його дія не може перевищувати 90</w:t>
      </w:r>
      <w:r w:rsidR="009054A1">
        <w:rPr>
          <w:rFonts w:ascii="Times New Roman" w:eastAsia="Times New Roman" w:hAnsi="Times New Roman" w:cs="Times New Roman"/>
          <w:sz w:val="24"/>
          <w:szCs w:val="24"/>
          <w:lang w:eastAsia="uk-UA"/>
        </w:rPr>
        <w:t xml:space="preserve"> календарних</w:t>
      </w:r>
      <w:r w:rsidRPr="00366AEA">
        <w:rPr>
          <w:rFonts w:ascii="Times New Roman" w:eastAsia="Times New Roman" w:hAnsi="Times New Roman" w:cs="Times New Roman"/>
          <w:sz w:val="24"/>
          <w:szCs w:val="24"/>
          <w:lang w:eastAsia="uk-UA"/>
        </w:rPr>
        <w:t xml:space="preserve"> д</w:t>
      </w:r>
      <w:r w:rsidR="009054A1">
        <w:rPr>
          <w:rFonts w:ascii="Times New Roman" w:eastAsia="Times New Roman" w:hAnsi="Times New Roman" w:cs="Times New Roman"/>
          <w:sz w:val="24"/>
          <w:szCs w:val="24"/>
          <w:lang w:eastAsia="uk-UA"/>
        </w:rPr>
        <w:t>нів</w:t>
      </w:r>
      <w:r w:rsidRPr="00366AEA">
        <w:rPr>
          <w:rFonts w:ascii="Times New Roman" w:eastAsia="Times New Roman" w:hAnsi="Times New Roman" w:cs="Times New Roman"/>
          <w:sz w:val="24"/>
          <w:szCs w:val="24"/>
          <w:lang w:eastAsia="uk-UA"/>
        </w:rPr>
        <w:t>.</w:t>
      </w:r>
    </w:p>
    <w:p w14:paraId="7C2A0E7F"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4" w:name="n1324"/>
      <w:bookmarkEnd w:id="134"/>
      <w:r w:rsidRPr="00366AEA">
        <w:rPr>
          <w:rFonts w:ascii="Times New Roman" w:eastAsia="Times New Roman" w:hAnsi="Times New Roman" w:cs="Times New Roman"/>
          <w:sz w:val="24"/>
          <w:szCs w:val="24"/>
          <w:lang w:eastAsia="uk-UA"/>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«останньої надії», затвердженого Регулятором, Сторони погоджуються з такими змінами у цьому Договорі.</w:t>
      </w:r>
    </w:p>
    <w:p w14:paraId="747B065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5" w:name="n1325"/>
      <w:bookmarkEnd w:id="135"/>
      <w:r w:rsidRPr="00366AEA">
        <w:rPr>
          <w:rFonts w:ascii="Times New Roman" w:eastAsia="Times New Roman" w:hAnsi="Times New Roman" w:cs="Times New Roman"/>
          <w:sz w:val="24"/>
          <w:szCs w:val="24"/>
          <w:lang w:eastAsia="uk-UA"/>
        </w:rPr>
        <w:t>13.3. За умови відсутності заборгованості та виконання своїх зобов’язань перед Постачальником Споживач має право розірвати цей Договір з урахуванням вимог цього Договору без сплати будь-яких штрафних санкцій чи іншої фінансової компенсації Постачальнику.</w:t>
      </w:r>
    </w:p>
    <w:p w14:paraId="2EAFEABD"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6" w:name="n1326"/>
      <w:bookmarkEnd w:id="136"/>
      <w:r w:rsidRPr="00366AEA">
        <w:rPr>
          <w:rFonts w:ascii="Times New Roman" w:eastAsia="Times New Roman" w:hAnsi="Times New Roman" w:cs="Times New Roman"/>
          <w:sz w:val="24"/>
          <w:szCs w:val="24"/>
          <w:lang w:eastAsia="uk-UA"/>
        </w:rPr>
        <w:t>13.4. Постачальник має право розірвати цей Договір достроково, повідомивши Споживача про це за 20 днів до очікуваної дати розірвання, у наступних випадках:</w:t>
      </w:r>
    </w:p>
    <w:p w14:paraId="2DCD1D1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7" w:name="n1327"/>
      <w:bookmarkEnd w:id="137"/>
      <w:r w:rsidRPr="00366AEA">
        <w:rPr>
          <w:rFonts w:ascii="Times New Roman" w:eastAsia="Times New Roman" w:hAnsi="Times New Roman" w:cs="Times New Roman"/>
          <w:sz w:val="24"/>
          <w:szCs w:val="24"/>
          <w:lang w:eastAsia="uk-UA"/>
        </w:rPr>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14:paraId="30E2D42D"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8" w:name="n1328"/>
      <w:bookmarkEnd w:id="138"/>
      <w:r w:rsidRPr="00366AEA">
        <w:rPr>
          <w:rFonts w:ascii="Times New Roman" w:eastAsia="Times New Roman" w:hAnsi="Times New Roman" w:cs="Times New Roman"/>
          <w:sz w:val="24"/>
          <w:szCs w:val="24"/>
          <w:lang w:eastAsia="uk-UA"/>
        </w:rPr>
        <w:t>2) Споживач іншим чином суттєво порушив умови цього Договору та не вжив заходів щодо усунення такого порушення протягом 5 робочих днів від дати отримання повідомлення, наданого Постачальником.</w:t>
      </w:r>
    </w:p>
    <w:p w14:paraId="08F298B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9" w:name="n1329"/>
      <w:bookmarkEnd w:id="139"/>
      <w:r w:rsidRPr="00366AEA">
        <w:rPr>
          <w:rFonts w:ascii="Times New Roman" w:eastAsia="Times New Roman" w:hAnsi="Times New Roman" w:cs="Times New Roman"/>
          <w:sz w:val="24"/>
          <w:szCs w:val="24"/>
          <w:lang w:eastAsia="uk-UA"/>
        </w:rPr>
        <w:t>13.5. Дія цього Договору також припиняється у наступних випадках:</w:t>
      </w:r>
    </w:p>
    <w:p w14:paraId="5DDA750F"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40" w:name="n1330"/>
      <w:bookmarkEnd w:id="140"/>
      <w:r w:rsidRPr="00366AEA">
        <w:rPr>
          <w:rFonts w:ascii="Times New Roman" w:eastAsia="Times New Roman" w:hAnsi="Times New Roman" w:cs="Times New Roman"/>
          <w:sz w:val="24"/>
          <w:szCs w:val="24"/>
          <w:lang w:eastAsia="uk-UA"/>
        </w:rPr>
        <w:t>закінчення строку дії ліцензії, призупинення або анулювання ліцензії Постачальника;</w:t>
      </w:r>
    </w:p>
    <w:p w14:paraId="20C9979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41" w:name="n1331"/>
      <w:bookmarkEnd w:id="141"/>
      <w:r w:rsidRPr="00366AEA">
        <w:rPr>
          <w:rFonts w:ascii="Times New Roman" w:eastAsia="Times New Roman" w:hAnsi="Times New Roman" w:cs="Times New Roman"/>
          <w:sz w:val="24"/>
          <w:szCs w:val="24"/>
          <w:lang w:eastAsia="uk-UA"/>
        </w:rPr>
        <w:lastRenderedPageBreak/>
        <w:t>банкрутства або ліквідації Постачальника;</w:t>
      </w:r>
    </w:p>
    <w:p w14:paraId="70C95F35"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42" w:name="n1332"/>
      <w:bookmarkEnd w:id="142"/>
      <w:r w:rsidRPr="00366AEA">
        <w:rPr>
          <w:rFonts w:ascii="Times New Roman" w:eastAsia="Times New Roman" w:hAnsi="Times New Roman" w:cs="Times New Roman"/>
          <w:sz w:val="24"/>
          <w:szCs w:val="24"/>
          <w:lang w:eastAsia="uk-UA"/>
        </w:rPr>
        <w:t>у разі зміни власника об’єкта Споживача;</w:t>
      </w:r>
    </w:p>
    <w:p w14:paraId="78566EE9"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43" w:name="n1333"/>
      <w:bookmarkEnd w:id="143"/>
      <w:r w:rsidRPr="00366AEA">
        <w:rPr>
          <w:rFonts w:ascii="Times New Roman" w:eastAsia="Times New Roman" w:hAnsi="Times New Roman" w:cs="Times New Roman"/>
          <w:sz w:val="24"/>
          <w:szCs w:val="24"/>
          <w:lang w:eastAsia="uk-UA"/>
        </w:rPr>
        <w:t>у разі зміни Постачальника електричної енергії.</w:t>
      </w:r>
    </w:p>
    <w:p w14:paraId="26E9C7D3"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44" w:name="n1334"/>
      <w:bookmarkEnd w:id="144"/>
      <w:r w:rsidRPr="00366AEA">
        <w:rPr>
          <w:rFonts w:ascii="Times New Roman" w:eastAsia="Times New Roman" w:hAnsi="Times New Roman" w:cs="Times New Roman"/>
          <w:sz w:val="24"/>
          <w:szCs w:val="24"/>
          <w:lang w:eastAsia="uk-UA"/>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71A3A1C5"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45" w:name="n1335"/>
      <w:bookmarkEnd w:id="145"/>
      <w:r w:rsidRPr="00366AEA">
        <w:rPr>
          <w:rFonts w:ascii="Times New Roman" w:eastAsia="Times New Roman" w:hAnsi="Times New Roman" w:cs="Times New Roman"/>
          <w:sz w:val="24"/>
          <w:szCs w:val="24"/>
          <w:lang w:eastAsia="uk-UA"/>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2D8204A5" w14:textId="77777777" w:rsidR="00180798" w:rsidRDefault="00180798" w:rsidP="00C95510">
      <w:pPr>
        <w:spacing w:after="0" w:line="240" w:lineRule="auto"/>
        <w:ind w:firstLine="709"/>
        <w:jc w:val="both"/>
        <w:rPr>
          <w:rFonts w:ascii="Times New Roman" w:eastAsia="Times New Roman" w:hAnsi="Times New Roman" w:cs="Times New Roman"/>
          <w:sz w:val="24"/>
          <w:szCs w:val="24"/>
          <w:lang w:eastAsia="uk-UA"/>
        </w:rPr>
      </w:pPr>
      <w:bookmarkStart w:id="146" w:name="n1336"/>
      <w:bookmarkEnd w:id="146"/>
      <w:r w:rsidRPr="00366AEA">
        <w:rPr>
          <w:rFonts w:ascii="Times New Roman" w:eastAsia="Times New Roman" w:hAnsi="Times New Roman" w:cs="Times New Roman"/>
          <w:sz w:val="24"/>
          <w:szCs w:val="24"/>
          <w:lang w:eastAsia="uk-UA"/>
        </w:rPr>
        <w:t>Споживач зобов’язується у місячний строк повідомити Постачальника про зміну будь-якої інформації та даних (прізвище, ім’я, по батькові; паспортні дані, ідентифікаційний код (за наявності), код ЄДР; вид та адреса об’єкта, ЕІС-код точки комерційного обліку; ЕІС-код присвоєний відповідним оператором системи).</w:t>
      </w:r>
    </w:p>
    <w:p w14:paraId="2DA3095A" w14:textId="77777777" w:rsidR="00226665" w:rsidRDefault="00226665" w:rsidP="00C95510">
      <w:pPr>
        <w:spacing w:after="0" w:line="240" w:lineRule="auto"/>
        <w:ind w:firstLine="709"/>
        <w:jc w:val="both"/>
        <w:rPr>
          <w:rFonts w:ascii="Times New Roman" w:eastAsia="Times New Roman" w:hAnsi="Times New Roman" w:cs="Times New Roman"/>
          <w:sz w:val="24"/>
          <w:szCs w:val="24"/>
          <w:lang w:eastAsia="uk-UA"/>
        </w:rPr>
      </w:pPr>
    </w:p>
    <w:p w14:paraId="3C9B51EF" w14:textId="6AF82DA1" w:rsidR="00226665" w:rsidRDefault="00226665" w:rsidP="00226665">
      <w:pPr>
        <w:spacing w:after="0" w:line="240" w:lineRule="auto"/>
        <w:jc w:val="center"/>
        <w:rPr>
          <w:rFonts w:ascii="Times New Roman" w:eastAsia="Times New Roman" w:hAnsi="Times New Roman" w:cs="Times New Roman"/>
          <w:b/>
          <w:sz w:val="24"/>
          <w:szCs w:val="24"/>
          <w:lang w:eastAsia="uk-UA"/>
        </w:rPr>
      </w:pPr>
      <w:bookmarkStart w:id="147" w:name="n1337"/>
      <w:bookmarkEnd w:id="147"/>
      <w:r w:rsidRPr="00366AEA">
        <w:rPr>
          <w:rFonts w:ascii="Times New Roman" w:eastAsia="Times New Roman" w:hAnsi="Times New Roman" w:cs="Times New Roman"/>
          <w:b/>
          <w:sz w:val="24"/>
          <w:szCs w:val="24"/>
          <w:lang w:eastAsia="uk-UA"/>
        </w:rPr>
        <w:t>1</w:t>
      </w:r>
      <w:r>
        <w:rPr>
          <w:rFonts w:ascii="Times New Roman" w:eastAsia="Times New Roman" w:hAnsi="Times New Roman" w:cs="Times New Roman"/>
          <w:b/>
          <w:sz w:val="24"/>
          <w:szCs w:val="24"/>
          <w:lang w:eastAsia="uk-UA"/>
        </w:rPr>
        <w:t>4</w:t>
      </w:r>
      <w:r w:rsidRPr="00366AEA">
        <w:rPr>
          <w:rFonts w:ascii="Times New Roman" w:eastAsia="Times New Roman" w:hAnsi="Times New Roman" w:cs="Times New Roman"/>
          <w:b/>
          <w:sz w:val="24"/>
          <w:szCs w:val="24"/>
          <w:lang w:eastAsia="uk-UA"/>
        </w:rPr>
        <w:t xml:space="preserve">. </w:t>
      </w:r>
      <w:r w:rsidR="009F771B">
        <w:rPr>
          <w:rFonts w:ascii="Times New Roman" w:eastAsia="Times New Roman" w:hAnsi="Times New Roman" w:cs="Times New Roman"/>
          <w:b/>
          <w:sz w:val="24"/>
          <w:szCs w:val="24"/>
          <w:lang w:eastAsia="uk-UA"/>
        </w:rPr>
        <w:t>Місцезнаходження, платіжні реквізити та підписи сторін</w:t>
      </w:r>
    </w:p>
    <w:p w14:paraId="02513341" w14:textId="77777777" w:rsidR="005C1F96" w:rsidRDefault="005C1F96" w:rsidP="003E2436">
      <w:pPr>
        <w:spacing w:after="0" w:line="240" w:lineRule="auto"/>
        <w:jc w:val="both"/>
        <w:rPr>
          <w:rFonts w:ascii="Times New Roman" w:eastAsia="Times New Roman" w:hAnsi="Times New Roman" w:cs="Times New Roman"/>
          <w:sz w:val="24"/>
          <w:szCs w:val="24"/>
          <w:lang w:eastAsia="uk-UA"/>
        </w:rPr>
      </w:pPr>
    </w:p>
    <w:tbl>
      <w:tblPr>
        <w:tblW w:w="9970" w:type="dxa"/>
        <w:tblLayout w:type="fixed"/>
        <w:tblLook w:val="0000" w:firstRow="0" w:lastRow="0" w:firstColumn="0" w:lastColumn="0" w:noHBand="0" w:noVBand="0"/>
      </w:tblPr>
      <w:tblGrid>
        <w:gridCol w:w="4786"/>
        <w:gridCol w:w="5184"/>
      </w:tblGrid>
      <w:tr w:rsidR="00E56E81" w:rsidRPr="00E56E81" w14:paraId="767E30AA" w14:textId="77777777" w:rsidTr="00E56E81">
        <w:trPr>
          <w:trHeight w:val="899"/>
        </w:trPr>
        <w:tc>
          <w:tcPr>
            <w:tcW w:w="4786" w:type="dxa"/>
          </w:tcPr>
          <w:p w14:paraId="67F0F929" w14:textId="43A63FBC" w:rsidR="00226665" w:rsidRDefault="00226665" w:rsidP="00226665">
            <w:pPr>
              <w:spacing w:after="0" w:line="240" w:lineRule="auto"/>
              <w:ind w:right="-104"/>
              <w:rPr>
                <w:rFonts w:ascii="Times New Roman" w:eastAsia="Times New Roman" w:hAnsi="Times New Roman" w:cs="Times New Roman"/>
                <w:b/>
                <w:sz w:val="24"/>
                <w:szCs w:val="24"/>
                <w:lang w:eastAsia="ru-RU"/>
              </w:rPr>
            </w:pPr>
            <w:bookmarkStart w:id="148" w:name="_Hlk533849509"/>
            <w:r>
              <w:rPr>
                <w:rFonts w:ascii="Times New Roman" w:eastAsia="Times New Roman" w:hAnsi="Times New Roman" w:cs="Times New Roman"/>
                <w:b/>
                <w:sz w:val="24"/>
                <w:szCs w:val="24"/>
                <w:lang w:eastAsia="ru-RU"/>
              </w:rPr>
              <w:t>ПОСТАЧАЛЬНИК:</w:t>
            </w:r>
          </w:p>
          <w:p w14:paraId="4DF7E4E8" w14:textId="77777777" w:rsidR="00226665" w:rsidRDefault="00226665" w:rsidP="00226665">
            <w:pPr>
              <w:spacing w:after="0" w:line="240" w:lineRule="auto"/>
              <w:ind w:right="-104"/>
              <w:rPr>
                <w:rFonts w:ascii="Times New Roman" w:eastAsia="Times New Roman" w:hAnsi="Times New Roman" w:cs="Times New Roman"/>
                <w:b/>
                <w:sz w:val="24"/>
                <w:szCs w:val="24"/>
                <w:lang w:eastAsia="ru-RU"/>
              </w:rPr>
            </w:pPr>
          </w:p>
          <w:p w14:paraId="02FDBC37" w14:textId="74A805F3" w:rsidR="00E56E81" w:rsidRDefault="00226665" w:rsidP="00226665">
            <w:pPr>
              <w:spacing w:after="0" w:line="240" w:lineRule="auto"/>
              <w:ind w:right="-104"/>
              <w:rPr>
                <w:rFonts w:ascii="Times New Roman" w:eastAsia="Times New Roman" w:hAnsi="Times New Roman" w:cs="Times New Roman"/>
                <w:b/>
                <w:sz w:val="24"/>
                <w:szCs w:val="24"/>
                <w:lang w:eastAsia="ru-RU"/>
              </w:rPr>
            </w:pPr>
            <w:r w:rsidRPr="00226665">
              <w:rPr>
                <w:rFonts w:ascii="Times New Roman" w:eastAsia="Times New Roman" w:hAnsi="Times New Roman" w:cs="Times New Roman"/>
                <w:b/>
                <w:sz w:val="24"/>
                <w:szCs w:val="24"/>
                <w:lang w:eastAsia="ru-RU"/>
              </w:rPr>
              <w:t>Державне підприємство зовнішньоекономічної діяльності «Укрінтеренерго»</w:t>
            </w:r>
            <w:bookmarkStart w:id="149" w:name="Tobo_adress"/>
          </w:p>
          <w:p w14:paraId="18AA9FB0" w14:textId="64BCEE77" w:rsidR="00AF7422" w:rsidRPr="00366AEA" w:rsidRDefault="00AF7422" w:rsidP="00AF7422">
            <w:pPr>
              <w:spacing w:after="0" w:line="240" w:lineRule="auto"/>
              <w:rPr>
                <w:rFonts w:ascii="Times New Roman" w:eastAsia="Times New Roman" w:hAnsi="Times New Roman" w:cs="Times New Roman"/>
                <w:sz w:val="24"/>
                <w:szCs w:val="24"/>
                <w:lang w:eastAsia="uk-UA"/>
              </w:rPr>
            </w:pPr>
            <w:r w:rsidRPr="00366AEA">
              <w:rPr>
                <w:rFonts w:ascii="Times New Roman" w:eastAsia="Times New Roman" w:hAnsi="Times New Roman" w:cs="Times New Roman"/>
                <w:sz w:val="24"/>
                <w:szCs w:val="24"/>
                <w:lang w:eastAsia="uk-UA"/>
              </w:rPr>
              <w:t xml:space="preserve">ЕІС-код: 11XUIE---------M </w:t>
            </w:r>
          </w:p>
          <w:bookmarkEnd w:id="149"/>
          <w:p w14:paraId="21992BCA" w14:textId="77777777" w:rsidR="00D90639" w:rsidRDefault="00D90639" w:rsidP="00226665">
            <w:pPr>
              <w:spacing w:after="0" w:line="240" w:lineRule="auto"/>
              <w:ind w:right="-104"/>
              <w:rPr>
                <w:rFonts w:ascii="Times New Roman" w:eastAsia="Times New Roman" w:hAnsi="Times New Roman" w:cs="Times New Roman"/>
                <w:sz w:val="24"/>
                <w:szCs w:val="24"/>
                <w:lang w:eastAsia="ru-RU"/>
              </w:rPr>
            </w:pPr>
          </w:p>
          <w:p w14:paraId="684C0E56" w14:textId="2442613D" w:rsidR="005C1F96" w:rsidRDefault="00226665" w:rsidP="00226665">
            <w:pPr>
              <w:spacing w:after="0" w:line="240" w:lineRule="auto"/>
              <w:ind w:right="-104"/>
              <w:rPr>
                <w:rFonts w:ascii="Times New Roman" w:eastAsia="Times New Roman" w:hAnsi="Times New Roman" w:cs="Times New Roman"/>
                <w:sz w:val="24"/>
                <w:szCs w:val="24"/>
                <w:lang w:eastAsia="ru-RU"/>
              </w:rPr>
            </w:pPr>
            <w:r w:rsidRPr="00226665">
              <w:rPr>
                <w:rFonts w:ascii="Times New Roman" w:eastAsia="Times New Roman" w:hAnsi="Times New Roman" w:cs="Times New Roman"/>
                <w:sz w:val="24"/>
                <w:szCs w:val="24"/>
                <w:lang w:eastAsia="ru-RU"/>
              </w:rPr>
              <w:t>Місцезнаходження:</w:t>
            </w:r>
          </w:p>
          <w:p w14:paraId="2C9B26D2" w14:textId="48CEF16D" w:rsidR="00226665" w:rsidRPr="00226665" w:rsidRDefault="00226665" w:rsidP="00226665">
            <w:pPr>
              <w:spacing w:after="0" w:line="240" w:lineRule="auto"/>
              <w:ind w:right="-104"/>
              <w:rPr>
                <w:rFonts w:ascii="Times New Roman" w:eastAsia="Times New Roman" w:hAnsi="Times New Roman" w:cs="Times New Roman"/>
                <w:sz w:val="24"/>
                <w:szCs w:val="24"/>
                <w:lang w:eastAsia="ru-RU"/>
              </w:rPr>
            </w:pPr>
            <w:r w:rsidRPr="00226665">
              <w:rPr>
                <w:rFonts w:ascii="Times New Roman" w:eastAsia="Times New Roman" w:hAnsi="Times New Roman" w:cs="Times New Roman"/>
                <w:sz w:val="24"/>
                <w:szCs w:val="24"/>
                <w:lang w:eastAsia="ru-RU"/>
              </w:rPr>
              <w:t>04080, м. Київ, вул. Кирилівська ,85</w:t>
            </w:r>
          </w:p>
          <w:p w14:paraId="4610C9EC" w14:textId="77777777" w:rsidR="005C1F96" w:rsidRDefault="009F771B" w:rsidP="00226665">
            <w:pPr>
              <w:spacing w:after="0" w:line="240" w:lineRule="auto"/>
              <w:ind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Поштова адреса</w:t>
            </w:r>
            <w:r w:rsidR="00226665" w:rsidRPr="00226665">
              <w:rPr>
                <w:rFonts w:ascii="Times New Roman" w:eastAsia="Times New Roman" w:hAnsi="Times New Roman" w:cs="Times New Roman"/>
                <w:sz w:val="24"/>
                <w:szCs w:val="24"/>
                <w:lang w:eastAsia="ru-RU"/>
              </w:rPr>
              <w:t>:</w:t>
            </w:r>
          </w:p>
          <w:p w14:paraId="76ACC0E2" w14:textId="0D1F4F16" w:rsidR="00226665" w:rsidRDefault="00226665" w:rsidP="00226665">
            <w:pPr>
              <w:spacing w:after="0" w:line="240" w:lineRule="auto"/>
              <w:ind w:right="-104"/>
              <w:rPr>
                <w:rFonts w:ascii="Times New Roman" w:eastAsia="Times New Roman" w:hAnsi="Times New Roman" w:cs="Times New Roman"/>
                <w:sz w:val="24"/>
                <w:szCs w:val="24"/>
                <w:lang w:eastAsia="ru-RU"/>
              </w:rPr>
            </w:pPr>
            <w:r w:rsidRPr="00226665">
              <w:rPr>
                <w:rFonts w:ascii="Times New Roman" w:eastAsia="Times New Roman" w:hAnsi="Times New Roman" w:cs="Times New Roman"/>
                <w:sz w:val="24"/>
                <w:szCs w:val="24"/>
                <w:lang w:eastAsia="ru-RU"/>
              </w:rPr>
              <w:t>04080, м. Київ, вул. Кирилівська ,85</w:t>
            </w:r>
          </w:p>
          <w:p w14:paraId="614F07E6" w14:textId="77777777" w:rsidR="009F771B" w:rsidRPr="00366AEA" w:rsidRDefault="009F771B" w:rsidP="009F771B">
            <w:pPr>
              <w:spacing w:after="0" w:line="240" w:lineRule="auto"/>
              <w:rPr>
                <w:rFonts w:ascii="Times New Roman" w:eastAsia="Times New Roman" w:hAnsi="Times New Roman" w:cs="Times New Roman"/>
                <w:sz w:val="24"/>
                <w:szCs w:val="24"/>
                <w:lang w:eastAsia="uk-UA"/>
              </w:rPr>
            </w:pPr>
            <w:r w:rsidRPr="00366AEA">
              <w:rPr>
                <w:rFonts w:ascii="Times New Roman" w:eastAsia="Times New Roman" w:hAnsi="Times New Roman" w:cs="Times New Roman"/>
                <w:sz w:val="24"/>
                <w:szCs w:val="24"/>
                <w:lang w:eastAsia="uk-UA"/>
              </w:rPr>
              <w:t xml:space="preserve">тел.: +38 044 206 51 </w:t>
            </w:r>
            <w:r>
              <w:rPr>
                <w:rFonts w:ascii="Times New Roman" w:eastAsia="Times New Roman" w:hAnsi="Times New Roman" w:cs="Times New Roman"/>
                <w:sz w:val="24"/>
                <w:szCs w:val="24"/>
                <w:lang w:eastAsia="uk-UA"/>
              </w:rPr>
              <w:t>26</w:t>
            </w:r>
            <w:r w:rsidRPr="00366AEA">
              <w:rPr>
                <w:rFonts w:ascii="Times New Roman" w:eastAsia="Times New Roman" w:hAnsi="Times New Roman" w:cs="Times New Roman"/>
                <w:sz w:val="24"/>
                <w:szCs w:val="24"/>
                <w:lang w:eastAsia="uk-UA"/>
              </w:rPr>
              <w:t xml:space="preserve"> </w:t>
            </w:r>
          </w:p>
          <w:p w14:paraId="2FEEF113" w14:textId="7BF94BDE" w:rsidR="009F771B" w:rsidRDefault="009F771B" w:rsidP="009F771B">
            <w:pPr>
              <w:spacing w:after="0" w:line="240" w:lineRule="auto"/>
              <w:rPr>
                <w:rFonts w:ascii="Times New Roman" w:eastAsia="Times New Roman" w:hAnsi="Times New Roman" w:cs="Times New Roman"/>
                <w:sz w:val="24"/>
                <w:szCs w:val="24"/>
                <w:lang w:eastAsia="uk-UA"/>
              </w:rPr>
            </w:pPr>
            <w:proofErr w:type="spellStart"/>
            <w:r w:rsidRPr="00366AEA">
              <w:rPr>
                <w:rFonts w:ascii="Times New Roman" w:eastAsia="Times New Roman" w:hAnsi="Times New Roman" w:cs="Times New Roman"/>
                <w:sz w:val="24"/>
                <w:szCs w:val="24"/>
                <w:lang w:eastAsia="uk-UA"/>
              </w:rPr>
              <w:t>Email</w:t>
            </w:r>
            <w:proofErr w:type="spellEnd"/>
            <w:r w:rsidRPr="00366AEA">
              <w:rPr>
                <w:rFonts w:ascii="Times New Roman" w:eastAsia="Times New Roman" w:hAnsi="Times New Roman" w:cs="Times New Roman"/>
                <w:sz w:val="24"/>
                <w:szCs w:val="24"/>
                <w:lang w:eastAsia="uk-UA"/>
              </w:rPr>
              <w:t xml:space="preserve">: </w:t>
            </w:r>
            <w:hyperlink r:id="rId24" w:history="1">
              <w:r w:rsidR="00AF7422" w:rsidRPr="004B00FD">
                <w:rPr>
                  <w:rStyle w:val="a6"/>
                  <w:rFonts w:ascii="Times New Roman" w:eastAsia="Times New Roman" w:hAnsi="Times New Roman" w:cs="Times New Roman"/>
                  <w:sz w:val="24"/>
                  <w:szCs w:val="24"/>
                  <w:lang w:val="en-US" w:eastAsia="uk-UA"/>
                </w:rPr>
                <w:t>pon</w:t>
              </w:r>
              <w:r w:rsidR="00AF7422" w:rsidRPr="004B00FD">
                <w:rPr>
                  <w:rStyle w:val="a6"/>
                  <w:rFonts w:ascii="Times New Roman" w:eastAsia="Times New Roman" w:hAnsi="Times New Roman" w:cs="Times New Roman"/>
                  <w:sz w:val="24"/>
                  <w:szCs w:val="24"/>
                  <w:lang w:eastAsia="uk-UA"/>
                </w:rPr>
                <w:t>@uie.kiev.ua</w:t>
              </w:r>
            </w:hyperlink>
            <w:r>
              <w:rPr>
                <w:rFonts w:ascii="Times New Roman" w:eastAsia="Times New Roman" w:hAnsi="Times New Roman" w:cs="Times New Roman"/>
                <w:sz w:val="24"/>
                <w:szCs w:val="24"/>
                <w:lang w:eastAsia="uk-UA"/>
              </w:rPr>
              <w:t xml:space="preserve"> </w:t>
            </w:r>
          </w:p>
          <w:p w14:paraId="733020AB" w14:textId="77777777" w:rsidR="00AF7422" w:rsidRPr="00226665" w:rsidRDefault="00AF7422" w:rsidP="00AF7422">
            <w:pPr>
              <w:spacing w:after="0" w:line="240" w:lineRule="auto"/>
              <w:ind w:right="-104"/>
              <w:rPr>
                <w:rFonts w:ascii="Times New Roman" w:eastAsia="Times New Roman" w:hAnsi="Times New Roman" w:cs="Times New Roman"/>
                <w:sz w:val="24"/>
                <w:szCs w:val="24"/>
                <w:lang w:eastAsia="ru-RU"/>
              </w:rPr>
            </w:pPr>
            <w:r w:rsidRPr="00366AEA">
              <w:rPr>
                <w:rFonts w:ascii="Times New Roman" w:eastAsia="Times New Roman" w:hAnsi="Times New Roman" w:cs="Times New Roman"/>
                <w:sz w:val="24"/>
                <w:szCs w:val="24"/>
                <w:lang w:eastAsia="ru-RU"/>
              </w:rPr>
              <w:t>Адреса сайту: www.uie.kiev.ua</w:t>
            </w:r>
          </w:p>
          <w:p w14:paraId="5C70A87E" w14:textId="00E13C78" w:rsidR="00226665" w:rsidRDefault="00226665" w:rsidP="00226665">
            <w:pPr>
              <w:spacing w:after="0" w:line="240" w:lineRule="auto"/>
              <w:ind w:right="-104"/>
              <w:rPr>
                <w:rFonts w:ascii="Times New Roman" w:eastAsia="Times New Roman" w:hAnsi="Times New Roman" w:cs="Times New Roman"/>
                <w:sz w:val="24"/>
                <w:szCs w:val="24"/>
                <w:lang w:eastAsia="ru-RU"/>
              </w:rPr>
            </w:pPr>
            <w:r w:rsidRPr="00226665">
              <w:rPr>
                <w:rFonts w:ascii="Times New Roman" w:eastAsia="Times New Roman" w:hAnsi="Times New Roman" w:cs="Times New Roman"/>
                <w:sz w:val="24"/>
                <w:szCs w:val="24"/>
                <w:lang w:eastAsia="ru-RU"/>
              </w:rPr>
              <w:t>ЄДРПОУ 19480600</w:t>
            </w:r>
          </w:p>
          <w:p w14:paraId="27BD8B12" w14:textId="77777777" w:rsidR="005C1F96" w:rsidRDefault="005C1F96" w:rsidP="005C1F96">
            <w:pPr>
              <w:spacing w:after="0" w:line="240" w:lineRule="auto"/>
              <w:rPr>
                <w:rFonts w:ascii="Times New Roman" w:eastAsia="Times New Roman" w:hAnsi="Times New Roman" w:cs="Times New Roman"/>
                <w:sz w:val="24"/>
                <w:szCs w:val="24"/>
                <w:lang w:eastAsia="uk-UA"/>
              </w:rPr>
            </w:pPr>
            <w:r w:rsidRPr="00366AEA">
              <w:rPr>
                <w:rFonts w:ascii="Times New Roman" w:eastAsia="Times New Roman" w:hAnsi="Times New Roman" w:cs="Times New Roman"/>
                <w:sz w:val="24"/>
                <w:szCs w:val="24"/>
                <w:lang w:eastAsia="uk-UA"/>
              </w:rPr>
              <w:t xml:space="preserve">ІПН: 194806026654 </w:t>
            </w:r>
          </w:p>
          <w:p w14:paraId="00A6AA9C" w14:textId="059E3621" w:rsidR="00E56E81" w:rsidRPr="00226665" w:rsidRDefault="00D90639" w:rsidP="00226665">
            <w:pPr>
              <w:spacing w:after="0" w:line="240" w:lineRule="auto"/>
              <w:ind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МФО</w:t>
            </w:r>
            <w:r w:rsidR="00AF7422">
              <w:rPr>
                <w:rFonts w:ascii="Times New Roman" w:eastAsia="Times New Roman" w:hAnsi="Times New Roman" w:cs="Times New Roman"/>
                <w:sz w:val="24"/>
                <w:szCs w:val="24"/>
                <w:lang w:val="ru-RU" w:eastAsia="ru-RU"/>
              </w:rPr>
              <w:t>:</w:t>
            </w:r>
            <w:r w:rsidR="00E56E81" w:rsidRPr="00226665">
              <w:rPr>
                <w:rFonts w:ascii="Times New Roman" w:eastAsia="Times New Roman" w:hAnsi="Times New Roman" w:cs="Times New Roman"/>
                <w:sz w:val="24"/>
                <w:szCs w:val="24"/>
                <w:lang w:eastAsia="ru-RU"/>
              </w:rPr>
              <w:t xml:space="preserve"> </w:t>
            </w:r>
            <w:r w:rsidR="00AF7422" w:rsidRPr="00AF7422">
              <w:rPr>
                <w:rFonts w:ascii="Times New Roman" w:eastAsia="Times New Roman" w:hAnsi="Times New Roman" w:cs="Times New Roman"/>
                <w:b/>
                <w:sz w:val="24"/>
                <w:szCs w:val="24"/>
                <w:lang w:eastAsia="ru-RU"/>
              </w:rPr>
              <w:t>322669</w:t>
            </w:r>
          </w:p>
          <w:p w14:paraId="47F28F4A" w14:textId="3F6FDF87" w:rsidR="005C1F96" w:rsidRPr="003E2436" w:rsidRDefault="009F771B" w:rsidP="005C1F96">
            <w:pPr>
              <w:spacing w:after="0" w:line="240" w:lineRule="auto"/>
              <w:jc w:val="both"/>
              <w:rPr>
                <w:rFonts w:ascii="Times New Roman" w:hAnsi="Times New Roman" w:cs="Times New Roman"/>
                <w:sz w:val="26"/>
                <w:szCs w:val="26"/>
              </w:rPr>
            </w:pPr>
            <w:r>
              <w:rPr>
                <w:rFonts w:ascii="Times New Roman" w:eastAsia="Times New Roman" w:hAnsi="Times New Roman" w:cs="Times New Roman"/>
                <w:sz w:val="24"/>
                <w:szCs w:val="24"/>
                <w:lang w:eastAsia="ru-RU"/>
              </w:rPr>
              <w:t>п</w:t>
            </w:r>
            <w:r w:rsidR="00E56E81" w:rsidRPr="00226665">
              <w:rPr>
                <w:rFonts w:ascii="Times New Roman" w:eastAsia="Times New Roman" w:hAnsi="Times New Roman" w:cs="Times New Roman"/>
                <w:sz w:val="24"/>
                <w:szCs w:val="24"/>
                <w:lang w:eastAsia="ru-RU"/>
              </w:rPr>
              <w:t xml:space="preserve">/р </w:t>
            </w:r>
            <w:r w:rsidR="005C1F96">
              <w:rPr>
                <w:rFonts w:ascii="Times New Roman" w:eastAsia="Times New Roman" w:hAnsi="Times New Roman" w:cs="Times New Roman"/>
                <w:sz w:val="24"/>
                <w:szCs w:val="24"/>
                <w:lang w:eastAsia="ru-RU"/>
              </w:rPr>
              <w:t xml:space="preserve">із спеціальним режимом використання </w:t>
            </w:r>
            <w:r w:rsidR="00E56E81" w:rsidRPr="00226665">
              <w:rPr>
                <w:rFonts w:ascii="Times New Roman" w:eastAsia="Times New Roman" w:hAnsi="Times New Roman" w:cs="Times New Roman"/>
                <w:sz w:val="24"/>
                <w:szCs w:val="24"/>
                <w:lang w:eastAsia="ru-RU"/>
              </w:rPr>
              <w:t>№</w:t>
            </w:r>
            <w:r w:rsidR="005C1F96">
              <w:rPr>
                <w:rFonts w:ascii="Times New Roman" w:eastAsia="Times New Roman" w:hAnsi="Times New Roman" w:cs="Times New Roman"/>
                <w:sz w:val="24"/>
                <w:szCs w:val="24"/>
                <w:lang w:eastAsia="ru-RU"/>
              </w:rPr>
              <w:t xml:space="preserve"> </w:t>
            </w:r>
            <w:r w:rsidR="005C1F96" w:rsidRPr="00584CC3">
              <w:rPr>
                <w:rFonts w:ascii="Times New Roman" w:hAnsi="Times New Roman" w:cs="Times New Roman"/>
                <w:b/>
                <w:sz w:val="26"/>
                <w:szCs w:val="26"/>
              </w:rPr>
              <w:t>26038300011485</w:t>
            </w:r>
          </w:p>
          <w:p w14:paraId="2DB7FEB1" w14:textId="77777777" w:rsidR="007F1AA1" w:rsidRDefault="009F771B" w:rsidP="00226665">
            <w:pPr>
              <w:spacing w:after="0" w:line="240" w:lineRule="auto"/>
              <w:ind w:right="-104"/>
              <w:rPr>
                <w:rFonts w:ascii="Times New Roman" w:hAnsi="Times New Roman" w:cs="Times New Roman"/>
                <w:b/>
                <w:sz w:val="26"/>
                <w:szCs w:val="26"/>
              </w:rPr>
            </w:pPr>
            <w:r>
              <w:rPr>
                <w:rFonts w:ascii="Times New Roman" w:eastAsia="Times New Roman" w:hAnsi="Times New Roman" w:cs="Times New Roman"/>
                <w:sz w:val="24"/>
                <w:szCs w:val="24"/>
                <w:lang w:eastAsia="ru-RU"/>
              </w:rPr>
              <w:t>в</w:t>
            </w:r>
            <w:r w:rsidR="005C1F96" w:rsidRPr="00584CC3">
              <w:rPr>
                <w:rFonts w:ascii="Times New Roman" w:hAnsi="Times New Roman" w:cs="Times New Roman"/>
                <w:b/>
                <w:sz w:val="26"/>
                <w:szCs w:val="26"/>
              </w:rPr>
              <w:t xml:space="preserve"> ТВБВ №1002</w:t>
            </w:r>
            <w:bookmarkStart w:id="150" w:name="_GoBack"/>
            <w:bookmarkEnd w:id="150"/>
            <w:r w:rsidR="005C1F96" w:rsidRPr="00584CC3">
              <w:rPr>
                <w:rFonts w:ascii="Times New Roman" w:hAnsi="Times New Roman" w:cs="Times New Roman"/>
                <w:b/>
                <w:sz w:val="26"/>
                <w:szCs w:val="26"/>
              </w:rPr>
              <w:t>6/0104 філії-Головного управління по м</w:t>
            </w:r>
            <w:r w:rsidR="005C1F96" w:rsidRPr="00D90639">
              <w:rPr>
                <w:rFonts w:ascii="Times New Roman" w:hAnsi="Times New Roman" w:cs="Times New Roman"/>
                <w:b/>
                <w:sz w:val="26"/>
                <w:szCs w:val="26"/>
              </w:rPr>
              <w:t>. Ки</w:t>
            </w:r>
            <w:r w:rsidR="00AF7422" w:rsidRPr="00D90639">
              <w:rPr>
                <w:rFonts w:ascii="Times New Roman" w:hAnsi="Times New Roman" w:cs="Times New Roman"/>
                <w:b/>
                <w:sz w:val="26"/>
                <w:szCs w:val="26"/>
              </w:rPr>
              <w:t>є</w:t>
            </w:r>
            <w:r w:rsidR="005C1F96" w:rsidRPr="00D90639">
              <w:rPr>
                <w:rFonts w:ascii="Times New Roman" w:hAnsi="Times New Roman" w:cs="Times New Roman"/>
                <w:b/>
                <w:sz w:val="26"/>
                <w:szCs w:val="26"/>
              </w:rPr>
              <w:t>ву та Київській</w:t>
            </w:r>
            <w:r w:rsidR="005C1F96" w:rsidRPr="00584CC3">
              <w:rPr>
                <w:rFonts w:ascii="Times New Roman" w:hAnsi="Times New Roman" w:cs="Times New Roman"/>
                <w:b/>
                <w:sz w:val="26"/>
                <w:szCs w:val="26"/>
              </w:rPr>
              <w:t xml:space="preserve"> області АТ "Ощадбанк"</w:t>
            </w:r>
          </w:p>
          <w:p w14:paraId="6BD06AC7" w14:textId="77777777" w:rsidR="007F1AA1" w:rsidRDefault="007F1AA1" w:rsidP="00226665">
            <w:pPr>
              <w:spacing w:after="0" w:line="240" w:lineRule="auto"/>
              <w:ind w:right="-104"/>
              <w:rPr>
                <w:rFonts w:ascii="Times New Roman" w:eastAsia="Times New Roman" w:hAnsi="Times New Roman" w:cs="Times New Roman"/>
                <w:sz w:val="24"/>
                <w:szCs w:val="24"/>
                <w:lang w:eastAsia="ru-RU"/>
              </w:rPr>
            </w:pPr>
          </w:p>
          <w:p w14:paraId="3788D5B6" w14:textId="5524E545" w:rsidR="00E56E81" w:rsidRPr="007F1AA1" w:rsidRDefault="007F1AA1" w:rsidP="00226665">
            <w:pPr>
              <w:spacing w:after="0" w:line="240" w:lineRule="auto"/>
              <w:ind w:right="-104"/>
              <w:rPr>
                <w:rFonts w:ascii="Times New Roman" w:eastAsia="Times New Roman" w:hAnsi="Times New Roman" w:cs="Times New Roman"/>
                <w:sz w:val="24"/>
                <w:szCs w:val="24"/>
                <w:lang w:eastAsia="ru-RU"/>
              </w:rPr>
            </w:pPr>
            <w:r w:rsidRPr="007F1AA1">
              <w:rPr>
                <w:rFonts w:ascii="Times New Roman" w:eastAsia="Times New Roman" w:hAnsi="Times New Roman" w:cs="Times New Roman"/>
                <w:bCs/>
                <w:sz w:val="24"/>
                <w:szCs w:val="24"/>
                <w:lang w:eastAsia="ru-RU"/>
              </w:rPr>
              <w:t>Платник податку на прибуток на загальних умовах</w:t>
            </w:r>
          </w:p>
          <w:p w14:paraId="177B6E44" w14:textId="77777777" w:rsidR="00E56E81" w:rsidRPr="00226665" w:rsidRDefault="00E56E81" w:rsidP="00226665">
            <w:pPr>
              <w:spacing w:after="0" w:line="240" w:lineRule="auto"/>
              <w:ind w:right="-104" w:firstLine="720"/>
              <w:jc w:val="center"/>
              <w:rPr>
                <w:rFonts w:ascii="Times New Roman" w:eastAsia="Times New Roman" w:hAnsi="Times New Roman" w:cs="Times New Roman"/>
                <w:sz w:val="24"/>
                <w:szCs w:val="24"/>
                <w:lang w:eastAsia="ru-RU"/>
              </w:rPr>
            </w:pPr>
          </w:p>
          <w:p w14:paraId="3761622B" w14:textId="70D59BB5" w:rsidR="005C1F96" w:rsidRDefault="005C1F96" w:rsidP="00226665">
            <w:pPr>
              <w:tabs>
                <w:tab w:val="left" w:pos="1545"/>
              </w:tabs>
              <w:spacing w:after="0" w:line="240" w:lineRule="auto"/>
              <w:ind w:right="-104" w:firstLine="720"/>
              <w:jc w:val="center"/>
              <w:rPr>
                <w:rFonts w:ascii="Times New Roman" w:eastAsia="Times New Roman" w:hAnsi="Times New Roman" w:cs="Times New Roman"/>
                <w:sz w:val="24"/>
                <w:szCs w:val="24"/>
                <w:lang w:eastAsia="ru-RU"/>
              </w:rPr>
            </w:pPr>
          </w:p>
          <w:p w14:paraId="4DC35D33" w14:textId="5ADB3D79" w:rsidR="00792BBC" w:rsidRDefault="00792BBC" w:rsidP="00226665">
            <w:pPr>
              <w:tabs>
                <w:tab w:val="left" w:pos="1545"/>
              </w:tabs>
              <w:spacing w:after="0" w:line="240" w:lineRule="auto"/>
              <w:ind w:right="-104" w:firstLine="720"/>
              <w:jc w:val="center"/>
              <w:rPr>
                <w:rFonts w:ascii="Times New Roman" w:eastAsia="Times New Roman" w:hAnsi="Times New Roman" w:cs="Times New Roman"/>
                <w:sz w:val="24"/>
                <w:szCs w:val="24"/>
                <w:lang w:eastAsia="ru-RU"/>
              </w:rPr>
            </w:pPr>
          </w:p>
          <w:p w14:paraId="27D243E5" w14:textId="77777777" w:rsidR="00792BBC" w:rsidRDefault="00792BBC" w:rsidP="00226665">
            <w:pPr>
              <w:tabs>
                <w:tab w:val="left" w:pos="1545"/>
              </w:tabs>
              <w:spacing w:after="0" w:line="240" w:lineRule="auto"/>
              <w:ind w:right="-104" w:firstLine="720"/>
              <w:jc w:val="center"/>
              <w:rPr>
                <w:rFonts w:ascii="Times New Roman" w:eastAsia="Times New Roman" w:hAnsi="Times New Roman" w:cs="Times New Roman"/>
                <w:sz w:val="24"/>
                <w:szCs w:val="24"/>
                <w:lang w:eastAsia="ru-RU"/>
              </w:rPr>
            </w:pPr>
          </w:p>
          <w:p w14:paraId="6489BBE5" w14:textId="77777777" w:rsidR="00D90639" w:rsidRPr="00226665" w:rsidRDefault="00D90639" w:rsidP="00226665">
            <w:pPr>
              <w:tabs>
                <w:tab w:val="left" w:pos="1545"/>
              </w:tabs>
              <w:spacing w:after="0" w:line="240" w:lineRule="auto"/>
              <w:ind w:right="-104" w:firstLine="720"/>
              <w:jc w:val="center"/>
              <w:rPr>
                <w:rFonts w:ascii="Times New Roman" w:eastAsia="Times New Roman" w:hAnsi="Times New Roman" w:cs="Times New Roman"/>
                <w:sz w:val="24"/>
                <w:szCs w:val="24"/>
                <w:lang w:eastAsia="ru-RU"/>
              </w:rPr>
            </w:pPr>
          </w:p>
          <w:p w14:paraId="28B2F4FB" w14:textId="7A15D7B6" w:rsidR="00E56E81" w:rsidRPr="00D90639" w:rsidRDefault="00E56E81" w:rsidP="009F771B">
            <w:pPr>
              <w:tabs>
                <w:tab w:val="left" w:pos="1545"/>
              </w:tabs>
              <w:spacing w:after="0" w:line="240" w:lineRule="auto"/>
              <w:ind w:right="-104"/>
              <w:rPr>
                <w:rFonts w:ascii="Times New Roman" w:eastAsia="Times New Roman" w:hAnsi="Times New Roman" w:cs="Times New Roman"/>
                <w:sz w:val="24"/>
                <w:szCs w:val="24"/>
                <w:lang w:val="ru-RU" w:eastAsia="ru-RU"/>
              </w:rPr>
            </w:pPr>
            <w:r w:rsidRPr="00226665">
              <w:rPr>
                <w:rFonts w:ascii="Times New Roman" w:eastAsia="Times New Roman" w:hAnsi="Times New Roman" w:cs="Times New Roman"/>
                <w:sz w:val="24"/>
                <w:szCs w:val="24"/>
                <w:lang w:eastAsia="ru-RU"/>
              </w:rPr>
              <w:t>_____________</w:t>
            </w:r>
            <w:r w:rsidR="00792BBC">
              <w:rPr>
                <w:rFonts w:ascii="Times New Roman" w:eastAsia="Times New Roman" w:hAnsi="Times New Roman" w:cs="Times New Roman"/>
                <w:b/>
                <w:sz w:val="24"/>
                <w:szCs w:val="24"/>
                <w:lang w:eastAsia="ru-RU"/>
              </w:rPr>
              <w:t>______________________</w:t>
            </w:r>
          </w:p>
          <w:p w14:paraId="746D0477" w14:textId="141D8A6A" w:rsidR="00E56E81" w:rsidRPr="009F771B" w:rsidRDefault="00E56E81" w:rsidP="009F771B">
            <w:pPr>
              <w:tabs>
                <w:tab w:val="left" w:pos="1545"/>
              </w:tabs>
              <w:spacing w:after="0" w:line="240" w:lineRule="auto"/>
              <w:ind w:right="-104"/>
              <w:rPr>
                <w:rFonts w:ascii="Times New Roman" w:eastAsia="Times New Roman" w:hAnsi="Times New Roman" w:cs="Times New Roman"/>
                <w:sz w:val="20"/>
                <w:szCs w:val="20"/>
                <w:lang w:eastAsia="ru-RU"/>
              </w:rPr>
            </w:pPr>
            <w:r w:rsidRPr="009F771B">
              <w:rPr>
                <w:rFonts w:ascii="Times New Roman" w:eastAsia="Times New Roman" w:hAnsi="Times New Roman" w:cs="Times New Roman"/>
                <w:sz w:val="20"/>
                <w:szCs w:val="20"/>
                <w:lang w:eastAsia="ru-RU"/>
              </w:rPr>
              <w:t>МП (підпис)</w:t>
            </w:r>
          </w:p>
        </w:tc>
        <w:tc>
          <w:tcPr>
            <w:tcW w:w="5184" w:type="dxa"/>
          </w:tcPr>
          <w:p w14:paraId="3A157737" w14:textId="50C12AC7" w:rsidR="00226665" w:rsidRPr="00226665" w:rsidRDefault="00226665" w:rsidP="00226665">
            <w:pPr>
              <w:tabs>
                <w:tab w:val="left" w:pos="540"/>
                <w:tab w:val="center" w:pos="2355"/>
                <w:tab w:val="right" w:pos="4711"/>
              </w:tabs>
              <w:spacing w:after="0" w:line="240" w:lineRule="auto"/>
              <w:ind w:left="317" w:right="-104" w:firstLine="720"/>
              <w:rPr>
                <w:rFonts w:ascii="Times New Roman" w:eastAsia="Times New Roman" w:hAnsi="Times New Roman" w:cs="Times New Roman"/>
                <w:b/>
                <w:sz w:val="24"/>
                <w:szCs w:val="24"/>
                <w:lang w:eastAsia="ru-RU"/>
              </w:rPr>
            </w:pPr>
            <w:r w:rsidRPr="00226665">
              <w:rPr>
                <w:rFonts w:ascii="Times New Roman" w:eastAsia="Times New Roman" w:hAnsi="Times New Roman" w:cs="Times New Roman"/>
                <w:b/>
                <w:sz w:val="24"/>
                <w:szCs w:val="24"/>
                <w:lang w:eastAsia="ru-RU"/>
              </w:rPr>
              <w:t>СПОЖИВАЧ:</w:t>
            </w:r>
          </w:p>
          <w:p w14:paraId="648B5823" w14:textId="77777777" w:rsidR="00226665" w:rsidRDefault="00226665" w:rsidP="00226665">
            <w:pPr>
              <w:tabs>
                <w:tab w:val="left" w:pos="540"/>
                <w:tab w:val="center" w:pos="2355"/>
                <w:tab w:val="right" w:pos="4711"/>
              </w:tabs>
              <w:spacing w:after="0" w:line="240" w:lineRule="auto"/>
              <w:ind w:left="317" w:right="-104" w:firstLine="720"/>
              <w:rPr>
                <w:rFonts w:ascii="Times New Roman" w:eastAsia="Times New Roman" w:hAnsi="Times New Roman" w:cs="Times New Roman"/>
                <w:sz w:val="24"/>
                <w:szCs w:val="24"/>
                <w:lang w:eastAsia="ru-RU"/>
              </w:rPr>
            </w:pPr>
          </w:p>
          <w:p w14:paraId="15514DC8" w14:textId="49F69F96" w:rsidR="00E56E81" w:rsidRDefault="00226665" w:rsidP="00226665">
            <w:pPr>
              <w:tabs>
                <w:tab w:val="left" w:pos="540"/>
                <w:tab w:val="center" w:pos="2355"/>
                <w:tab w:val="right" w:pos="4711"/>
              </w:tabs>
              <w:spacing w:after="0" w:line="240" w:lineRule="auto"/>
              <w:ind w:left="317"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w:t>
            </w:r>
            <w:r w:rsidR="005C1F96">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w:t>
            </w:r>
          </w:p>
          <w:p w14:paraId="0E412558" w14:textId="73777CAB" w:rsidR="00226665" w:rsidRDefault="00226665" w:rsidP="00226665">
            <w:pPr>
              <w:tabs>
                <w:tab w:val="left" w:pos="540"/>
                <w:tab w:val="center" w:pos="2355"/>
                <w:tab w:val="right" w:pos="4711"/>
              </w:tabs>
              <w:spacing w:after="0" w:line="240" w:lineRule="auto"/>
              <w:ind w:left="317"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w:t>
            </w:r>
            <w:r w:rsidR="005C1F96">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w:t>
            </w:r>
            <w:r w:rsidR="005C1F96">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w:t>
            </w:r>
          </w:p>
          <w:p w14:paraId="3250C624" w14:textId="37BFC970" w:rsidR="00226665" w:rsidRDefault="00226665" w:rsidP="00226665">
            <w:pPr>
              <w:tabs>
                <w:tab w:val="left" w:pos="540"/>
                <w:tab w:val="center" w:pos="2355"/>
                <w:tab w:val="right" w:pos="4711"/>
              </w:tabs>
              <w:spacing w:after="0" w:line="240" w:lineRule="auto"/>
              <w:ind w:left="317"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r w:rsidR="005C1F96">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w:t>
            </w:r>
          </w:p>
          <w:p w14:paraId="539FB1DE" w14:textId="5810710F" w:rsidR="00D90639" w:rsidRPr="00D90639" w:rsidRDefault="00D90639" w:rsidP="00226665">
            <w:pPr>
              <w:tabs>
                <w:tab w:val="left" w:pos="540"/>
                <w:tab w:val="center" w:pos="2355"/>
                <w:tab w:val="right" w:pos="4711"/>
              </w:tabs>
              <w:spacing w:after="0" w:line="240" w:lineRule="auto"/>
              <w:ind w:left="317" w:right="-10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_____________________________________</w:t>
            </w:r>
          </w:p>
          <w:p w14:paraId="6B21B191" w14:textId="77777777" w:rsidR="00E56E81" w:rsidRPr="00226665" w:rsidRDefault="00E56E81" w:rsidP="00226665">
            <w:pPr>
              <w:tabs>
                <w:tab w:val="left" w:pos="540"/>
                <w:tab w:val="center" w:pos="2355"/>
                <w:tab w:val="right" w:pos="4711"/>
              </w:tabs>
              <w:spacing w:after="0" w:line="240" w:lineRule="auto"/>
              <w:ind w:left="317" w:right="-104" w:firstLine="720"/>
              <w:rPr>
                <w:rFonts w:ascii="Times New Roman" w:eastAsia="Times New Roman" w:hAnsi="Times New Roman" w:cs="Times New Roman"/>
                <w:sz w:val="24"/>
                <w:szCs w:val="24"/>
                <w:lang w:eastAsia="ru-RU"/>
              </w:rPr>
            </w:pPr>
          </w:p>
          <w:p w14:paraId="2A2FF86C" w14:textId="0C31BAEE" w:rsidR="00E56E81" w:rsidRDefault="00E56E81" w:rsidP="009F771B">
            <w:pPr>
              <w:spacing w:after="0" w:line="240" w:lineRule="auto"/>
              <w:ind w:left="317" w:right="-104"/>
              <w:rPr>
                <w:rFonts w:ascii="Times New Roman" w:eastAsia="Times New Roman" w:hAnsi="Times New Roman" w:cs="Times New Roman"/>
                <w:sz w:val="24"/>
                <w:szCs w:val="24"/>
                <w:lang w:eastAsia="ru-RU"/>
              </w:rPr>
            </w:pPr>
            <w:r w:rsidRPr="00226665">
              <w:rPr>
                <w:rFonts w:ascii="Times New Roman" w:eastAsia="Times New Roman" w:hAnsi="Times New Roman" w:cs="Times New Roman"/>
                <w:sz w:val="24"/>
                <w:szCs w:val="24"/>
                <w:lang w:eastAsia="ru-RU"/>
              </w:rPr>
              <w:t xml:space="preserve">Місцезнаходження: </w:t>
            </w:r>
          </w:p>
          <w:p w14:paraId="29B0CE4A" w14:textId="7EE6A48D" w:rsidR="005C1F96" w:rsidRPr="00226665" w:rsidRDefault="005C1F96" w:rsidP="009F771B">
            <w:pPr>
              <w:spacing w:after="0" w:line="240" w:lineRule="auto"/>
              <w:ind w:left="317"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w:t>
            </w:r>
          </w:p>
          <w:p w14:paraId="51C874B5" w14:textId="55CF06D4" w:rsidR="00E56E81" w:rsidRDefault="009F771B" w:rsidP="00226665">
            <w:pPr>
              <w:spacing w:after="0" w:line="240" w:lineRule="auto"/>
              <w:ind w:right="-104"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Поштова адреса</w:t>
            </w:r>
            <w:r w:rsidR="00E56E81" w:rsidRPr="00226665">
              <w:rPr>
                <w:rFonts w:ascii="Times New Roman" w:eastAsia="Times New Roman" w:hAnsi="Times New Roman" w:cs="Times New Roman"/>
                <w:sz w:val="24"/>
                <w:szCs w:val="24"/>
                <w:lang w:eastAsia="ru-RU"/>
              </w:rPr>
              <w:t xml:space="preserve">: </w:t>
            </w:r>
          </w:p>
          <w:p w14:paraId="327BC8D4" w14:textId="51D43A57" w:rsidR="005C1F96" w:rsidRDefault="005C1F96" w:rsidP="00226665">
            <w:pPr>
              <w:spacing w:after="0" w:line="240" w:lineRule="auto"/>
              <w:ind w:right="-104"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w:t>
            </w:r>
          </w:p>
          <w:p w14:paraId="1F5D18F2" w14:textId="59EEC0A5" w:rsidR="009F771B" w:rsidRPr="00366AEA" w:rsidRDefault="009F771B" w:rsidP="009F771B">
            <w:pPr>
              <w:spacing w:after="0" w:line="240" w:lineRule="auto"/>
              <w:ind w:left="317"/>
              <w:rPr>
                <w:rFonts w:ascii="Times New Roman" w:eastAsia="Times New Roman" w:hAnsi="Times New Roman" w:cs="Times New Roman"/>
                <w:sz w:val="24"/>
                <w:szCs w:val="24"/>
                <w:lang w:eastAsia="uk-UA"/>
              </w:rPr>
            </w:pPr>
            <w:r w:rsidRPr="00366AEA">
              <w:rPr>
                <w:rFonts w:ascii="Times New Roman" w:eastAsia="Times New Roman" w:hAnsi="Times New Roman" w:cs="Times New Roman"/>
                <w:sz w:val="24"/>
                <w:szCs w:val="24"/>
                <w:lang w:eastAsia="uk-UA"/>
              </w:rPr>
              <w:t xml:space="preserve">тел.: +38 </w:t>
            </w:r>
            <w:r>
              <w:rPr>
                <w:rFonts w:ascii="Times New Roman" w:eastAsia="Times New Roman" w:hAnsi="Times New Roman" w:cs="Times New Roman"/>
                <w:sz w:val="24"/>
                <w:szCs w:val="24"/>
                <w:lang w:eastAsia="uk-UA"/>
              </w:rPr>
              <w:t>_______________</w:t>
            </w:r>
            <w:r w:rsidR="005C1F96">
              <w:rPr>
                <w:rFonts w:ascii="Times New Roman" w:eastAsia="Times New Roman" w:hAnsi="Times New Roman" w:cs="Times New Roman"/>
                <w:sz w:val="24"/>
                <w:szCs w:val="24"/>
                <w:lang w:eastAsia="uk-UA"/>
              </w:rPr>
              <w:t>____</w:t>
            </w:r>
            <w:r>
              <w:rPr>
                <w:rFonts w:ascii="Times New Roman" w:eastAsia="Times New Roman" w:hAnsi="Times New Roman" w:cs="Times New Roman"/>
                <w:sz w:val="24"/>
                <w:szCs w:val="24"/>
                <w:lang w:eastAsia="uk-UA"/>
              </w:rPr>
              <w:t>___________</w:t>
            </w:r>
            <w:r w:rsidRPr="00366AEA">
              <w:rPr>
                <w:rFonts w:ascii="Times New Roman" w:eastAsia="Times New Roman" w:hAnsi="Times New Roman" w:cs="Times New Roman"/>
                <w:sz w:val="24"/>
                <w:szCs w:val="24"/>
                <w:lang w:eastAsia="uk-UA"/>
              </w:rPr>
              <w:t xml:space="preserve"> </w:t>
            </w:r>
          </w:p>
          <w:p w14:paraId="5192B2D6" w14:textId="0F68AE51" w:rsidR="009F771B" w:rsidRPr="006F71BE" w:rsidRDefault="009F771B" w:rsidP="009F771B">
            <w:pPr>
              <w:spacing w:after="0" w:line="240" w:lineRule="auto"/>
              <w:ind w:left="317"/>
              <w:rPr>
                <w:rFonts w:ascii="Times New Roman" w:eastAsia="Times New Roman" w:hAnsi="Times New Roman" w:cs="Times New Roman"/>
                <w:sz w:val="24"/>
                <w:szCs w:val="24"/>
                <w:u w:val="single"/>
                <w:lang w:eastAsia="uk-UA"/>
              </w:rPr>
            </w:pPr>
            <w:proofErr w:type="spellStart"/>
            <w:r w:rsidRPr="00366AEA">
              <w:rPr>
                <w:rFonts w:ascii="Times New Roman" w:eastAsia="Times New Roman" w:hAnsi="Times New Roman" w:cs="Times New Roman"/>
                <w:sz w:val="24"/>
                <w:szCs w:val="24"/>
                <w:lang w:eastAsia="uk-UA"/>
              </w:rPr>
              <w:t>Email</w:t>
            </w:r>
            <w:proofErr w:type="spellEnd"/>
            <w:r w:rsidRPr="00366AEA">
              <w:rPr>
                <w:rFonts w:ascii="Times New Roman" w:eastAsia="Times New Roman" w:hAnsi="Times New Roman" w:cs="Times New Roman"/>
                <w:sz w:val="24"/>
                <w:szCs w:val="24"/>
                <w:lang w:eastAsia="uk-UA"/>
              </w:rPr>
              <w:t xml:space="preserve">: </w:t>
            </w:r>
            <w:r w:rsidR="00AF7422" w:rsidRPr="00D90639">
              <w:rPr>
                <w:rFonts w:ascii="Times New Roman" w:eastAsia="Times New Roman" w:hAnsi="Times New Roman" w:cs="Times New Roman"/>
                <w:sz w:val="24"/>
                <w:szCs w:val="24"/>
                <w:lang w:eastAsia="uk-UA"/>
              </w:rPr>
              <w:t>__</w:t>
            </w:r>
            <w:r w:rsidR="00AF7422" w:rsidRPr="006F71BE">
              <w:rPr>
                <w:rFonts w:ascii="Times New Roman" w:eastAsia="Times New Roman" w:hAnsi="Times New Roman" w:cs="Times New Roman"/>
                <w:sz w:val="24"/>
                <w:szCs w:val="24"/>
                <w:lang w:eastAsia="uk-UA"/>
              </w:rPr>
              <w:t>_</w:t>
            </w:r>
            <w:r w:rsidR="00AF7422" w:rsidRPr="00D90639">
              <w:rPr>
                <w:rFonts w:ascii="Times New Roman" w:eastAsia="Times New Roman" w:hAnsi="Times New Roman" w:cs="Times New Roman"/>
                <w:sz w:val="24"/>
                <w:szCs w:val="24"/>
                <w:lang w:eastAsia="uk-UA"/>
              </w:rPr>
              <w:t>_</w:t>
            </w:r>
            <w:r w:rsidR="00D90639" w:rsidRPr="006F71BE">
              <w:rPr>
                <w:rFonts w:ascii="Times New Roman" w:eastAsia="Times New Roman" w:hAnsi="Times New Roman" w:cs="Times New Roman"/>
                <w:sz w:val="24"/>
                <w:szCs w:val="24"/>
                <w:lang w:eastAsia="uk-UA"/>
              </w:rPr>
              <w:t>____________________________</w:t>
            </w:r>
          </w:p>
          <w:p w14:paraId="45179B58" w14:textId="77777777" w:rsidR="00AF7422" w:rsidRDefault="00AF7422" w:rsidP="00226665">
            <w:pPr>
              <w:spacing w:after="0" w:line="240" w:lineRule="auto"/>
              <w:ind w:right="-104" w:firstLine="317"/>
              <w:rPr>
                <w:rFonts w:ascii="Times New Roman" w:eastAsia="Times New Roman" w:hAnsi="Times New Roman" w:cs="Times New Roman"/>
                <w:sz w:val="24"/>
                <w:szCs w:val="24"/>
                <w:lang w:eastAsia="ru-RU"/>
              </w:rPr>
            </w:pPr>
          </w:p>
          <w:p w14:paraId="12322FF4" w14:textId="0ACF12F9" w:rsidR="00E56E81" w:rsidRDefault="009F771B" w:rsidP="00226665">
            <w:pPr>
              <w:spacing w:after="0" w:line="240" w:lineRule="auto"/>
              <w:ind w:right="-104"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ЄДРПОУ_____</w:t>
            </w:r>
            <w:r w:rsidR="005C1F96">
              <w:rPr>
                <w:rFonts w:ascii="Times New Roman" w:eastAsia="Times New Roman" w:hAnsi="Times New Roman" w:cs="Times New Roman"/>
                <w:sz w:val="24"/>
                <w:szCs w:val="24"/>
                <w:lang w:eastAsia="ru-RU"/>
              </w:rPr>
              <w:t>____________________</w:t>
            </w:r>
            <w:r>
              <w:rPr>
                <w:rFonts w:ascii="Times New Roman" w:eastAsia="Times New Roman" w:hAnsi="Times New Roman" w:cs="Times New Roman"/>
                <w:sz w:val="24"/>
                <w:szCs w:val="24"/>
                <w:lang w:eastAsia="ru-RU"/>
              </w:rPr>
              <w:t>_____</w:t>
            </w:r>
          </w:p>
          <w:p w14:paraId="798BCF17" w14:textId="52A41983" w:rsidR="005C1F96" w:rsidRPr="00226665" w:rsidRDefault="005C1F96" w:rsidP="00226665">
            <w:pPr>
              <w:spacing w:after="0" w:line="240" w:lineRule="auto"/>
              <w:ind w:right="-104"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ІПН:__________________________________</w:t>
            </w:r>
          </w:p>
          <w:p w14:paraId="36B21D28" w14:textId="177C188D" w:rsidR="009F771B" w:rsidRPr="00226665" w:rsidRDefault="00D90639" w:rsidP="009F771B">
            <w:pPr>
              <w:spacing w:after="0" w:line="240" w:lineRule="auto"/>
              <w:ind w:left="317" w:right="-104"/>
              <w:rPr>
                <w:rFonts w:ascii="Times New Roman" w:eastAsia="Times New Roman" w:hAnsi="Times New Roman" w:cs="Times New Roman"/>
                <w:sz w:val="24"/>
                <w:szCs w:val="24"/>
                <w:lang w:eastAsia="ru-RU"/>
              </w:rPr>
            </w:pPr>
            <w:r w:rsidRPr="006F71BE">
              <w:rPr>
                <w:rFonts w:ascii="Times New Roman" w:eastAsia="Times New Roman" w:hAnsi="Times New Roman" w:cs="Times New Roman"/>
                <w:sz w:val="24"/>
                <w:szCs w:val="24"/>
                <w:lang w:eastAsia="ru-RU"/>
              </w:rPr>
              <w:t>МФО:</w:t>
            </w:r>
            <w:r w:rsidR="009F771B" w:rsidRPr="00226665">
              <w:rPr>
                <w:rFonts w:ascii="Times New Roman" w:eastAsia="Times New Roman" w:hAnsi="Times New Roman" w:cs="Times New Roman"/>
                <w:sz w:val="24"/>
                <w:szCs w:val="24"/>
                <w:lang w:eastAsia="ru-RU"/>
              </w:rPr>
              <w:t xml:space="preserve"> </w:t>
            </w:r>
            <w:r w:rsidR="009F771B">
              <w:rPr>
                <w:rFonts w:ascii="Times New Roman" w:eastAsia="Times New Roman" w:hAnsi="Times New Roman" w:cs="Times New Roman"/>
                <w:sz w:val="24"/>
                <w:szCs w:val="24"/>
                <w:lang w:eastAsia="ru-RU"/>
              </w:rPr>
              <w:t>___</w:t>
            </w:r>
            <w:r w:rsidR="005C1F96">
              <w:rPr>
                <w:rFonts w:ascii="Times New Roman" w:eastAsia="Times New Roman" w:hAnsi="Times New Roman" w:cs="Times New Roman"/>
                <w:sz w:val="24"/>
                <w:szCs w:val="24"/>
                <w:lang w:eastAsia="ru-RU"/>
              </w:rPr>
              <w:t>_____________</w:t>
            </w:r>
            <w:r w:rsidRPr="006F71BE">
              <w:rPr>
                <w:rFonts w:ascii="Times New Roman" w:eastAsia="Times New Roman" w:hAnsi="Times New Roman" w:cs="Times New Roman"/>
                <w:sz w:val="24"/>
                <w:szCs w:val="24"/>
                <w:lang w:eastAsia="ru-RU"/>
              </w:rPr>
              <w:t>____</w:t>
            </w:r>
            <w:r w:rsidR="005C1F96">
              <w:rPr>
                <w:rFonts w:ascii="Times New Roman" w:eastAsia="Times New Roman" w:hAnsi="Times New Roman" w:cs="Times New Roman"/>
                <w:sz w:val="24"/>
                <w:szCs w:val="24"/>
                <w:lang w:eastAsia="ru-RU"/>
              </w:rPr>
              <w:t>__________</w:t>
            </w:r>
            <w:r w:rsidR="009F771B">
              <w:rPr>
                <w:rFonts w:ascii="Times New Roman" w:eastAsia="Times New Roman" w:hAnsi="Times New Roman" w:cs="Times New Roman"/>
                <w:sz w:val="24"/>
                <w:szCs w:val="24"/>
                <w:lang w:eastAsia="ru-RU"/>
              </w:rPr>
              <w:t>__</w:t>
            </w:r>
          </w:p>
          <w:p w14:paraId="6A155C20" w14:textId="77777777" w:rsidR="009F771B" w:rsidRDefault="009F771B" w:rsidP="009F771B">
            <w:pPr>
              <w:spacing w:after="0" w:line="240" w:lineRule="auto"/>
              <w:ind w:left="317"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26665">
              <w:rPr>
                <w:rFonts w:ascii="Times New Roman" w:eastAsia="Times New Roman" w:hAnsi="Times New Roman" w:cs="Times New Roman"/>
                <w:sz w:val="24"/>
                <w:szCs w:val="24"/>
                <w:lang w:eastAsia="ru-RU"/>
              </w:rPr>
              <w:t>/р №</w:t>
            </w:r>
            <w:r>
              <w:rPr>
                <w:rFonts w:ascii="Times New Roman" w:eastAsia="Times New Roman" w:hAnsi="Times New Roman" w:cs="Times New Roman"/>
                <w:sz w:val="24"/>
                <w:szCs w:val="24"/>
                <w:lang w:eastAsia="ru-RU"/>
              </w:rPr>
              <w:t>_________________________________</w:t>
            </w:r>
          </w:p>
          <w:p w14:paraId="48449294" w14:textId="753A9C78" w:rsidR="009F771B" w:rsidRDefault="009F771B" w:rsidP="009F771B">
            <w:pPr>
              <w:spacing w:after="0" w:line="240" w:lineRule="auto"/>
              <w:ind w:left="601" w:right="-104"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в_____________________________________</w:t>
            </w:r>
          </w:p>
          <w:p w14:paraId="6491A386" w14:textId="0F341AE3" w:rsidR="009F771B" w:rsidRDefault="00D90639" w:rsidP="009F771B">
            <w:pPr>
              <w:spacing w:after="0" w:line="240" w:lineRule="auto"/>
              <w:ind w:left="601" w:right="-104" w:hanging="2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______________________________________</w:t>
            </w:r>
          </w:p>
          <w:p w14:paraId="5CF821C6" w14:textId="2F5D2ADE" w:rsidR="00D90639" w:rsidRPr="00D90639" w:rsidRDefault="00D90639" w:rsidP="009F771B">
            <w:pPr>
              <w:spacing w:after="0" w:line="240" w:lineRule="auto"/>
              <w:ind w:left="601" w:right="-104" w:hanging="2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______________________________________</w:t>
            </w:r>
          </w:p>
          <w:p w14:paraId="423B3627" w14:textId="3FED8E62" w:rsidR="009F771B" w:rsidRPr="00D90639" w:rsidRDefault="00D90639" w:rsidP="009F771B">
            <w:pPr>
              <w:spacing w:after="0" w:line="240" w:lineRule="auto"/>
              <w:ind w:left="601" w:right="-104" w:hanging="2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_______________________________________</w:t>
            </w:r>
          </w:p>
          <w:p w14:paraId="7A2AAA1A" w14:textId="77777777" w:rsidR="005C1F96" w:rsidRDefault="005C1F96" w:rsidP="009F771B">
            <w:pPr>
              <w:spacing w:after="0" w:line="240" w:lineRule="auto"/>
              <w:ind w:left="601" w:right="-104" w:hanging="284"/>
              <w:rPr>
                <w:rFonts w:ascii="Times New Roman" w:eastAsia="Times New Roman" w:hAnsi="Times New Roman" w:cs="Times New Roman"/>
                <w:sz w:val="24"/>
                <w:szCs w:val="24"/>
                <w:lang w:eastAsia="ru-RU"/>
              </w:rPr>
            </w:pPr>
          </w:p>
          <w:p w14:paraId="23431218" w14:textId="24098DEC" w:rsidR="005C1F96" w:rsidRDefault="007F1AA1" w:rsidP="009F771B">
            <w:pPr>
              <w:spacing w:after="0" w:line="240" w:lineRule="auto"/>
              <w:ind w:left="601" w:right="-104" w:hanging="284"/>
              <w:rPr>
                <w:rFonts w:ascii="Times New Roman" w:eastAsia="Times New Roman" w:hAnsi="Times New Roman" w:cs="Times New Roman"/>
                <w:sz w:val="32"/>
                <w:szCs w:val="32"/>
                <w:lang w:val="ru-RU" w:eastAsia="ru-RU"/>
              </w:rPr>
            </w:pPr>
            <w:r>
              <w:rPr>
                <w:rFonts w:ascii="Times New Roman" w:eastAsia="Times New Roman" w:hAnsi="Times New Roman" w:cs="Times New Roman"/>
                <w:sz w:val="32"/>
                <w:szCs w:val="32"/>
                <w:lang w:val="ru-RU" w:eastAsia="ru-RU"/>
              </w:rPr>
              <w:t>_____________________________</w:t>
            </w:r>
          </w:p>
          <w:p w14:paraId="1D9649C3" w14:textId="67983972" w:rsidR="007F1AA1" w:rsidRPr="007F1AA1" w:rsidRDefault="007F1AA1" w:rsidP="009F771B">
            <w:pPr>
              <w:spacing w:after="0" w:line="240" w:lineRule="auto"/>
              <w:ind w:left="601" w:right="-104" w:hanging="284"/>
              <w:rPr>
                <w:rFonts w:ascii="Times New Roman" w:eastAsia="Times New Roman" w:hAnsi="Times New Roman" w:cs="Times New Roman"/>
                <w:sz w:val="32"/>
                <w:szCs w:val="32"/>
                <w:lang w:val="ru-RU" w:eastAsia="ru-RU"/>
              </w:rPr>
            </w:pPr>
            <w:r>
              <w:rPr>
                <w:rFonts w:ascii="Times New Roman" w:eastAsia="Times New Roman" w:hAnsi="Times New Roman" w:cs="Times New Roman"/>
                <w:sz w:val="32"/>
                <w:szCs w:val="32"/>
                <w:lang w:val="ru-RU" w:eastAsia="ru-RU"/>
              </w:rPr>
              <w:t>_____________________________</w:t>
            </w:r>
          </w:p>
          <w:p w14:paraId="1C01D509" w14:textId="77777777" w:rsidR="007F1AA1" w:rsidRDefault="007F1AA1" w:rsidP="009F771B">
            <w:pPr>
              <w:spacing w:after="0" w:line="240" w:lineRule="auto"/>
              <w:ind w:left="601" w:right="-104" w:hanging="284"/>
              <w:rPr>
                <w:rFonts w:ascii="Times New Roman" w:eastAsia="Times New Roman" w:hAnsi="Times New Roman" w:cs="Times New Roman"/>
                <w:b/>
                <w:sz w:val="24"/>
                <w:szCs w:val="24"/>
                <w:lang w:eastAsia="ru-RU"/>
              </w:rPr>
            </w:pPr>
          </w:p>
          <w:p w14:paraId="759751EE" w14:textId="10AB533E" w:rsidR="00E56E81" w:rsidRDefault="00E56E81" w:rsidP="00226665">
            <w:pPr>
              <w:tabs>
                <w:tab w:val="left" w:pos="345"/>
              </w:tabs>
              <w:spacing w:after="0" w:line="240" w:lineRule="auto"/>
              <w:ind w:right="-104"/>
              <w:rPr>
                <w:rFonts w:ascii="Times New Roman" w:eastAsia="Times New Roman" w:hAnsi="Times New Roman" w:cs="Times New Roman"/>
                <w:b/>
                <w:sz w:val="24"/>
                <w:szCs w:val="24"/>
                <w:lang w:eastAsia="ru-RU"/>
              </w:rPr>
            </w:pPr>
          </w:p>
          <w:p w14:paraId="2DFFD880" w14:textId="089F4C5F" w:rsidR="005C1F96" w:rsidRDefault="005C1F96" w:rsidP="00226665">
            <w:pPr>
              <w:tabs>
                <w:tab w:val="left" w:pos="345"/>
              </w:tabs>
              <w:spacing w:after="0" w:line="240" w:lineRule="auto"/>
              <w:ind w:right="-104"/>
              <w:rPr>
                <w:rFonts w:ascii="Times New Roman" w:eastAsia="Times New Roman" w:hAnsi="Times New Roman" w:cs="Times New Roman"/>
                <w:sz w:val="24"/>
                <w:szCs w:val="24"/>
                <w:lang w:eastAsia="ru-RU"/>
              </w:rPr>
            </w:pPr>
          </w:p>
          <w:p w14:paraId="62417DFA" w14:textId="77777777" w:rsidR="007F1AA1" w:rsidRPr="007F1AA1" w:rsidRDefault="007F1AA1" w:rsidP="00226665">
            <w:pPr>
              <w:tabs>
                <w:tab w:val="left" w:pos="345"/>
              </w:tabs>
              <w:spacing w:after="0" w:line="240" w:lineRule="auto"/>
              <w:ind w:right="-104"/>
              <w:rPr>
                <w:rFonts w:ascii="Times New Roman" w:eastAsia="Times New Roman" w:hAnsi="Times New Roman" w:cs="Times New Roman"/>
                <w:sz w:val="16"/>
                <w:szCs w:val="16"/>
                <w:lang w:eastAsia="ru-RU"/>
              </w:rPr>
            </w:pPr>
          </w:p>
          <w:p w14:paraId="56C46094" w14:textId="77777777" w:rsidR="00D90639" w:rsidRPr="00226665" w:rsidRDefault="00D90639" w:rsidP="00226665">
            <w:pPr>
              <w:tabs>
                <w:tab w:val="left" w:pos="345"/>
              </w:tabs>
              <w:spacing w:after="0" w:line="240" w:lineRule="auto"/>
              <w:ind w:right="-104"/>
              <w:rPr>
                <w:rFonts w:ascii="Times New Roman" w:eastAsia="Times New Roman" w:hAnsi="Times New Roman" w:cs="Times New Roman"/>
                <w:sz w:val="24"/>
                <w:szCs w:val="24"/>
                <w:lang w:eastAsia="ru-RU"/>
              </w:rPr>
            </w:pPr>
          </w:p>
          <w:p w14:paraId="492F0109" w14:textId="27055F16" w:rsidR="00E56E81" w:rsidRPr="00226665" w:rsidRDefault="00E56E81" w:rsidP="009F771B">
            <w:pPr>
              <w:tabs>
                <w:tab w:val="left" w:pos="345"/>
              </w:tabs>
              <w:spacing w:after="0" w:line="240" w:lineRule="auto"/>
              <w:ind w:left="317" w:right="-104"/>
              <w:rPr>
                <w:rFonts w:ascii="Times New Roman" w:eastAsia="Times New Roman" w:hAnsi="Times New Roman" w:cs="Times New Roman"/>
                <w:sz w:val="24"/>
                <w:szCs w:val="24"/>
                <w:lang w:eastAsia="ru-RU"/>
              </w:rPr>
            </w:pPr>
            <w:r w:rsidRPr="00226665">
              <w:rPr>
                <w:rFonts w:ascii="Times New Roman" w:eastAsia="Times New Roman" w:hAnsi="Times New Roman" w:cs="Times New Roman"/>
                <w:sz w:val="24"/>
                <w:szCs w:val="24"/>
                <w:lang w:eastAsia="ru-RU"/>
              </w:rPr>
              <w:t>___________</w:t>
            </w:r>
            <w:r w:rsidR="009F771B">
              <w:rPr>
                <w:rFonts w:ascii="Times New Roman" w:eastAsia="Times New Roman" w:hAnsi="Times New Roman" w:cs="Times New Roman"/>
                <w:sz w:val="24"/>
                <w:szCs w:val="24"/>
                <w:lang w:eastAsia="ru-RU"/>
              </w:rPr>
              <w:t>__  _______________________</w:t>
            </w:r>
          </w:p>
          <w:p w14:paraId="2B47A47E" w14:textId="4C53B98E" w:rsidR="00E56E81" w:rsidRPr="009F771B" w:rsidRDefault="00E56E81" w:rsidP="009F771B">
            <w:pPr>
              <w:tabs>
                <w:tab w:val="left" w:pos="345"/>
              </w:tabs>
              <w:spacing w:after="0" w:line="240" w:lineRule="auto"/>
              <w:ind w:left="317" w:right="-104"/>
              <w:rPr>
                <w:rFonts w:ascii="Times New Roman" w:eastAsia="Times New Roman" w:hAnsi="Times New Roman" w:cs="Times New Roman"/>
                <w:sz w:val="20"/>
                <w:szCs w:val="20"/>
                <w:lang w:eastAsia="ru-RU"/>
              </w:rPr>
            </w:pPr>
            <w:r w:rsidRPr="009F771B">
              <w:rPr>
                <w:rFonts w:ascii="Times New Roman" w:eastAsia="Times New Roman" w:hAnsi="Times New Roman" w:cs="Times New Roman"/>
                <w:sz w:val="20"/>
                <w:szCs w:val="20"/>
                <w:lang w:eastAsia="ru-RU"/>
              </w:rPr>
              <w:t>МП (підпис)</w:t>
            </w:r>
          </w:p>
        </w:tc>
      </w:tr>
      <w:bookmarkEnd w:id="148"/>
    </w:tbl>
    <w:p w14:paraId="7BE8AF7F" w14:textId="77777777" w:rsidR="005C1F96" w:rsidRDefault="005C1F96" w:rsidP="00180798">
      <w:pPr>
        <w:spacing w:after="0" w:line="360" w:lineRule="auto"/>
        <w:ind w:firstLine="709"/>
        <w:jc w:val="both"/>
        <w:rPr>
          <w:rFonts w:ascii="Times New Roman" w:eastAsia="Times New Roman" w:hAnsi="Times New Roman" w:cs="Times New Roman"/>
          <w:b/>
          <w:sz w:val="24"/>
          <w:szCs w:val="24"/>
          <w:lang w:eastAsia="uk-UA"/>
        </w:rPr>
      </w:pPr>
    </w:p>
    <w:sectPr w:rsidR="005C1F96" w:rsidSect="00093825">
      <w:headerReference w:type="default" r:id="rId25"/>
      <w:pgSz w:w="11906" w:h="16838"/>
      <w:pgMar w:top="992" w:right="567"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54621" w14:textId="77777777" w:rsidR="00021373" w:rsidRDefault="00021373" w:rsidP="00721BBD">
      <w:pPr>
        <w:spacing w:after="0" w:line="240" w:lineRule="auto"/>
      </w:pPr>
      <w:r>
        <w:separator/>
      </w:r>
    </w:p>
  </w:endnote>
  <w:endnote w:type="continuationSeparator" w:id="0">
    <w:p w14:paraId="7AD9CA22" w14:textId="77777777" w:rsidR="00021373" w:rsidRDefault="00021373" w:rsidP="00721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6F0CB" w14:textId="77777777" w:rsidR="00021373" w:rsidRDefault="00021373" w:rsidP="00721BBD">
      <w:pPr>
        <w:spacing w:after="0" w:line="240" w:lineRule="auto"/>
      </w:pPr>
      <w:r>
        <w:separator/>
      </w:r>
    </w:p>
  </w:footnote>
  <w:footnote w:type="continuationSeparator" w:id="0">
    <w:p w14:paraId="157AC3DB" w14:textId="77777777" w:rsidR="00021373" w:rsidRDefault="00021373" w:rsidP="00721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242051"/>
      <w:docPartObj>
        <w:docPartGallery w:val="Page Numbers (Top of Page)"/>
        <w:docPartUnique/>
      </w:docPartObj>
    </w:sdtPr>
    <w:sdtEndPr/>
    <w:sdtContent>
      <w:p w14:paraId="33236B81" w14:textId="5C723B78" w:rsidR="005C1F96" w:rsidRDefault="005C1F96">
        <w:pPr>
          <w:pStyle w:val="a7"/>
          <w:jc w:val="center"/>
        </w:pPr>
        <w:r>
          <w:fldChar w:fldCharType="begin"/>
        </w:r>
        <w:r>
          <w:instrText>PAGE   \* MERGEFORMAT</w:instrText>
        </w:r>
        <w:r>
          <w:fldChar w:fldCharType="separate"/>
        </w:r>
        <w:r w:rsidR="005A4C8F">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24AD"/>
    <w:multiLevelType w:val="hybridMultilevel"/>
    <w:tmpl w:val="1C9856B4"/>
    <w:lvl w:ilvl="0" w:tplc="6D9C6612">
      <w:start w:val="13"/>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 w15:restartNumberingAfterBreak="0">
    <w:nsid w:val="14C325E1"/>
    <w:multiLevelType w:val="hybridMultilevel"/>
    <w:tmpl w:val="D56C4BE8"/>
    <w:lvl w:ilvl="0" w:tplc="7DA817B4">
      <w:numFmt w:val="bullet"/>
      <w:lvlText w:val="-"/>
      <w:lvlJc w:val="left"/>
      <w:pPr>
        <w:ind w:left="676" w:hanging="360"/>
      </w:pPr>
      <w:rPr>
        <w:rFonts w:ascii="Times New Roman" w:eastAsia="Times New Roman" w:hAnsi="Times New Roman" w:cs="Times New Roman" w:hint="default"/>
        <w:color w:val="auto"/>
      </w:rPr>
    </w:lvl>
    <w:lvl w:ilvl="1" w:tplc="04220003" w:tentative="1">
      <w:start w:val="1"/>
      <w:numFmt w:val="bullet"/>
      <w:lvlText w:val="o"/>
      <w:lvlJc w:val="left"/>
      <w:pPr>
        <w:ind w:left="1396" w:hanging="360"/>
      </w:pPr>
      <w:rPr>
        <w:rFonts w:ascii="Courier New" w:hAnsi="Courier New" w:cs="Courier New" w:hint="default"/>
      </w:rPr>
    </w:lvl>
    <w:lvl w:ilvl="2" w:tplc="04220005" w:tentative="1">
      <w:start w:val="1"/>
      <w:numFmt w:val="bullet"/>
      <w:lvlText w:val=""/>
      <w:lvlJc w:val="left"/>
      <w:pPr>
        <w:ind w:left="2116" w:hanging="360"/>
      </w:pPr>
      <w:rPr>
        <w:rFonts w:ascii="Wingdings" w:hAnsi="Wingdings" w:hint="default"/>
      </w:rPr>
    </w:lvl>
    <w:lvl w:ilvl="3" w:tplc="04220001" w:tentative="1">
      <w:start w:val="1"/>
      <w:numFmt w:val="bullet"/>
      <w:lvlText w:val=""/>
      <w:lvlJc w:val="left"/>
      <w:pPr>
        <w:ind w:left="2836" w:hanging="360"/>
      </w:pPr>
      <w:rPr>
        <w:rFonts w:ascii="Symbol" w:hAnsi="Symbol" w:hint="default"/>
      </w:rPr>
    </w:lvl>
    <w:lvl w:ilvl="4" w:tplc="04220003" w:tentative="1">
      <w:start w:val="1"/>
      <w:numFmt w:val="bullet"/>
      <w:lvlText w:val="o"/>
      <w:lvlJc w:val="left"/>
      <w:pPr>
        <w:ind w:left="3556" w:hanging="360"/>
      </w:pPr>
      <w:rPr>
        <w:rFonts w:ascii="Courier New" w:hAnsi="Courier New" w:cs="Courier New" w:hint="default"/>
      </w:rPr>
    </w:lvl>
    <w:lvl w:ilvl="5" w:tplc="04220005" w:tentative="1">
      <w:start w:val="1"/>
      <w:numFmt w:val="bullet"/>
      <w:lvlText w:val=""/>
      <w:lvlJc w:val="left"/>
      <w:pPr>
        <w:ind w:left="4276" w:hanging="360"/>
      </w:pPr>
      <w:rPr>
        <w:rFonts w:ascii="Wingdings" w:hAnsi="Wingdings" w:hint="default"/>
      </w:rPr>
    </w:lvl>
    <w:lvl w:ilvl="6" w:tplc="04220001" w:tentative="1">
      <w:start w:val="1"/>
      <w:numFmt w:val="bullet"/>
      <w:lvlText w:val=""/>
      <w:lvlJc w:val="left"/>
      <w:pPr>
        <w:ind w:left="4996" w:hanging="360"/>
      </w:pPr>
      <w:rPr>
        <w:rFonts w:ascii="Symbol" w:hAnsi="Symbol" w:hint="default"/>
      </w:rPr>
    </w:lvl>
    <w:lvl w:ilvl="7" w:tplc="04220003" w:tentative="1">
      <w:start w:val="1"/>
      <w:numFmt w:val="bullet"/>
      <w:lvlText w:val="o"/>
      <w:lvlJc w:val="left"/>
      <w:pPr>
        <w:ind w:left="5716" w:hanging="360"/>
      </w:pPr>
      <w:rPr>
        <w:rFonts w:ascii="Courier New" w:hAnsi="Courier New" w:cs="Courier New" w:hint="default"/>
      </w:rPr>
    </w:lvl>
    <w:lvl w:ilvl="8" w:tplc="04220005" w:tentative="1">
      <w:start w:val="1"/>
      <w:numFmt w:val="bullet"/>
      <w:lvlText w:val=""/>
      <w:lvlJc w:val="left"/>
      <w:pPr>
        <w:ind w:left="64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C7"/>
    <w:rsid w:val="00012BAE"/>
    <w:rsid w:val="00021373"/>
    <w:rsid w:val="00040E84"/>
    <w:rsid w:val="0006492B"/>
    <w:rsid w:val="00087571"/>
    <w:rsid w:val="00093825"/>
    <w:rsid w:val="000C3DE2"/>
    <w:rsid w:val="000C4E6D"/>
    <w:rsid w:val="001345A2"/>
    <w:rsid w:val="00167F69"/>
    <w:rsid w:val="00175526"/>
    <w:rsid w:val="00180798"/>
    <w:rsid w:val="001940BC"/>
    <w:rsid w:val="001B0179"/>
    <w:rsid w:val="001C66CA"/>
    <w:rsid w:val="001F2A4E"/>
    <w:rsid w:val="00226665"/>
    <w:rsid w:val="002610CA"/>
    <w:rsid w:val="002954AA"/>
    <w:rsid w:val="002A3713"/>
    <w:rsid w:val="002F3AA7"/>
    <w:rsid w:val="002F6C6B"/>
    <w:rsid w:val="00312F2E"/>
    <w:rsid w:val="00346ECF"/>
    <w:rsid w:val="00366AEA"/>
    <w:rsid w:val="00386106"/>
    <w:rsid w:val="003E2436"/>
    <w:rsid w:val="004454DD"/>
    <w:rsid w:val="004802A9"/>
    <w:rsid w:val="004B143D"/>
    <w:rsid w:val="00584CC3"/>
    <w:rsid w:val="00590853"/>
    <w:rsid w:val="00591641"/>
    <w:rsid w:val="005A4C8F"/>
    <w:rsid w:val="005B1FD9"/>
    <w:rsid w:val="005C1F96"/>
    <w:rsid w:val="005C63ED"/>
    <w:rsid w:val="006073AF"/>
    <w:rsid w:val="0060763A"/>
    <w:rsid w:val="006D0B64"/>
    <w:rsid w:val="006D737F"/>
    <w:rsid w:val="006D7416"/>
    <w:rsid w:val="006E7605"/>
    <w:rsid w:val="006F38A9"/>
    <w:rsid w:val="006F71BE"/>
    <w:rsid w:val="00721BBD"/>
    <w:rsid w:val="007323B3"/>
    <w:rsid w:val="0078322E"/>
    <w:rsid w:val="00792BBC"/>
    <w:rsid w:val="007F1AA1"/>
    <w:rsid w:val="00812ABC"/>
    <w:rsid w:val="00842289"/>
    <w:rsid w:val="008B7936"/>
    <w:rsid w:val="009054A1"/>
    <w:rsid w:val="009079BA"/>
    <w:rsid w:val="00911CB8"/>
    <w:rsid w:val="009203C7"/>
    <w:rsid w:val="00932081"/>
    <w:rsid w:val="00957B04"/>
    <w:rsid w:val="009652EE"/>
    <w:rsid w:val="009723E4"/>
    <w:rsid w:val="00983570"/>
    <w:rsid w:val="009845F7"/>
    <w:rsid w:val="009C7289"/>
    <w:rsid w:val="009D7CE6"/>
    <w:rsid w:val="009D7E28"/>
    <w:rsid w:val="009F1223"/>
    <w:rsid w:val="009F771B"/>
    <w:rsid w:val="00A055F2"/>
    <w:rsid w:val="00A37DDD"/>
    <w:rsid w:val="00AF2C97"/>
    <w:rsid w:val="00AF7422"/>
    <w:rsid w:val="00B14162"/>
    <w:rsid w:val="00B53CAE"/>
    <w:rsid w:val="00BC7C6A"/>
    <w:rsid w:val="00C74D44"/>
    <w:rsid w:val="00C91539"/>
    <w:rsid w:val="00C95510"/>
    <w:rsid w:val="00CA1932"/>
    <w:rsid w:val="00CE06AD"/>
    <w:rsid w:val="00D17D73"/>
    <w:rsid w:val="00D360B2"/>
    <w:rsid w:val="00D850DC"/>
    <w:rsid w:val="00D90639"/>
    <w:rsid w:val="00D96C26"/>
    <w:rsid w:val="00DF39FD"/>
    <w:rsid w:val="00E35575"/>
    <w:rsid w:val="00E44656"/>
    <w:rsid w:val="00E56E81"/>
    <w:rsid w:val="00E6036C"/>
    <w:rsid w:val="00E71706"/>
    <w:rsid w:val="00E9302B"/>
    <w:rsid w:val="00EF00AF"/>
    <w:rsid w:val="00F06FA3"/>
    <w:rsid w:val="00F34553"/>
    <w:rsid w:val="00F35A63"/>
    <w:rsid w:val="00F701A6"/>
    <w:rsid w:val="00F851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62EC"/>
  <w15:docId w15:val="{8EDF3882-2FAC-4197-B9B7-EF520BAB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180798"/>
    <w:pPr>
      <w:spacing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180798"/>
    <w:pPr>
      <w:spacing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80798"/>
  </w:style>
  <w:style w:type="paragraph" w:customStyle="1" w:styleId="rvps2">
    <w:name w:val="rvps2"/>
    <w:basedOn w:val="a"/>
    <w:rsid w:val="00180798"/>
    <w:pPr>
      <w:spacing w:after="100" w:afterAutospacing="1" w:line="240" w:lineRule="auto"/>
    </w:pPr>
    <w:rPr>
      <w:rFonts w:ascii="Times New Roman" w:eastAsia="Times New Roman" w:hAnsi="Times New Roman" w:cs="Times New Roman"/>
      <w:sz w:val="24"/>
      <w:szCs w:val="24"/>
      <w:lang w:eastAsia="uk-UA"/>
    </w:rPr>
  </w:style>
  <w:style w:type="paragraph" w:styleId="a3">
    <w:name w:val="List Paragraph"/>
    <w:basedOn w:val="a"/>
    <w:uiPriority w:val="34"/>
    <w:qFormat/>
    <w:rsid w:val="00366AEA"/>
    <w:pPr>
      <w:ind w:left="720"/>
      <w:contextualSpacing/>
    </w:pPr>
  </w:style>
  <w:style w:type="paragraph" w:styleId="a4">
    <w:name w:val="Balloon Text"/>
    <w:basedOn w:val="a"/>
    <w:link w:val="a5"/>
    <w:uiPriority w:val="99"/>
    <w:semiHidden/>
    <w:unhideWhenUsed/>
    <w:rsid w:val="00175526"/>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175526"/>
    <w:rPr>
      <w:rFonts w:ascii="Tahoma" w:hAnsi="Tahoma" w:cs="Tahoma"/>
      <w:sz w:val="16"/>
      <w:szCs w:val="16"/>
    </w:rPr>
  </w:style>
  <w:style w:type="character" w:styleId="a6">
    <w:name w:val="Hyperlink"/>
    <w:basedOn w:val="a0"/>
    <w:uiPriority w:val="99"/>
    <w:unhideWhenUsed/>
    <w:rsid w:val="000C3DE2"/>
    <w:rPr>
      <w:color w:val="0000FF" w:themeColor="hyperlink"/>
      <w:u w:val="single"/>
    </w:rPr>
  </w:style>
  <w:style w:type="paragraph" w:styleId="a7">
    <w:name w:val="header"/>
    <w:basedOn w:val="a"/>
    <w:link w:val="a8"/>
    <w:uiPriority w:val="99"/>
    <w:unhideWhenUsed/>
    <w:rsid w:val="00721BBD"/>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721BBD"/>
  </w:style>
  <w:style w:type="paragraph" w:styleId="a9">
    <w:name w:val="footer"/>
    <w:basedOn w:val="a"/>
    <w:link w:val="aa"/>
    <w:uiPriority w:val="99"/>
    <w:unhideWhenUsed/>
    <w:rsid w:val="00721BBD"/>
    <w:pPr>
      <w:tabs>
        <w:tab w:val="center" w:pos="4677"/>
        <w:tab w:val="right" w:pos="9355"/>
      </w:tabs>
      <w:spacing w:after="0" w:line="240" w:lineRule="auto"/>
    </w:pPr>
  </w:style>
  <w:style w:type="character" w:customStyle="1" w:styleId="aa">
    <w:name w:val="Нижній колонтитул Знак"/>
    <w:basedOn w:val="a0"/>
    <w:link w:val="a9"/>
    <w:uiPriority w:val="99"/>
    <w:rsid w:val="00721BBD"/>
  </w:style>
  <w:style w:type="paragraph" w:customStyle="1" w:styleId="1">
    <w:name w:val="Обычный1"/>
    <w:rsid w:val="00093825"/>
    <w:pPr>
      <w:widowControl w:val="0"/>
      <w:spacing w:after="0" w:line="240" w:lineRule="auto"/>
    </w:pPr>
    <w:rPr>
      <w:rFonts w:ascii="Courier New" w:eastAsia="Times New Roman" w:hAnsi="Courier New" w:cs="Times New Roman"/>
      <w:color w:val="0000FF"/>
      <w:sz w:val="20"/>
      <w:szCs w:val="20"/>
      <w:lang w:val="ru-RU" w:eastAsia="ru-RU"/>
    </w:rPr>
  </w:style>
  <w:style w:type="character" w:styleId="ab">
    <w:name w:val="Unresolved Mention"/>
    <w:basedOn w:val="a0"/>
    <w:uiPriority w:val="99"/>
    <w:semiHidden/>
    <w:unhideWhenUsed/>
    <w:rsid w:val="00AF7422"/>
    <w:rPr>
      <w:color w:val="605E5C"/>
      <w:shd w:val="clear" w:color="auto" w:fill="E1DFDD"/>
    </w:rPr>
  </w:style>
  <w:style w:type="paragraph" w:styleId="ac">
    <w:name w:val="Revision"/>
    <w:hidden/>
    <w:uiPriority w:val="99"/>
    <w:semiHidden/>
    <w:rsid w:val="006D7416"/>
    <w:pPr>
      <w:spacing w:after="0" w:line="240" w:lineRule="auto"/>
    </w:pPr>
  </w:style>
  <w:style w:type="paragraph" w:styleId="ad">
    <w:name w:val="Normal (Web)"/>
    <w:basedOn w:val="a"/>
    <w:uiPriority w:val="99"/>
    <w:unhideWhenUsed/>
    <w:rsid w:val="00040E84"/>
    <w:pPr>
      <w:spacing w:before="100" w:beforeAutospacing="1" w:after="100" w:afterAutospacing="1" w:line="240" w:lineRule="auto"/>
    </w:pPr>
    <w:rPr>
      <w:rFonts w:ascii="Times New Roman" w:eastAsiaTheme="minorEastAsia"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701734">
      <w:bodyDiv w:val="1"/>
      <w:marLeft w:val="0"/>
      <w:marRight w:val="0"/>
      <w:marTop w:val="0"/>
      <w:marBottom w:val="0"/>
      <w:divBdr>
        <w:top w:val="none" w:sz="0" w:space="0" w:color="auto"/>
        <w:left w:val="none" w:sz="0" w:space="0" w:color="auto"/>
        <w:bottom w:val="none" w:sz="0" w:space="0" w:color="auto"/>
        <w:right w:val="none" w:sz="0" w:space="0" w:color="auto"/>
      </w:divBdr>
      <w:divsChild>
        <w:div w:id="1625500694">
          <w:marLeft w:val="0"/>
          <w:marRight w:val="0"/>
          <w:marTop w:val="0"/>
          <w:marBottom w:val="0"/>
          <w:divBdr>
            <w:top w:val="none" w:sz="0" w:space="0" w:color="auto"/>
            <w:left w:val="none" w:sz="0" w:space="0" w:color="auto"/>
            <w:bottom w:val="none" w:sz="0" w:space="0" w:color="auto"/>
            <w:right w:val="none" w:sz="0" w:space="0" w:color="auto"/>
          </w:divBdr>
          <w:divsChild>
            <w:div w:id="1637948777">
              <w:marLeft w:val="0"/>
              <w:marRight w:val="0"/>
              <w:marTop w:val="0"/>
              <w:marBottom w:val="0"/>
              <w:divBdr>
                <w:top w:val="none" w:sz="0" w:space="0" w:color="auto"/>
                <w:left w:val="none" w:sz="0" w:space="0" w:color="auto"/>
                <w:bottom w:val="none" w:sz="0" w:space="0" w:color="auto"/>
                <w:right w:val="none" w:sz="0" w:space="0" w:color="auto"/>
              </w:divBdr>
              <w:divsChild>
                <w:div w:id="7066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1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v0312874-18/print" TargetMode="External"/><Relationship Id="rId13" Type="http://schemas.openxmlformats.org/officeDocument/2006/relationships/hyperlink" Target="http://zakon.rada.gov.ua/laws/show/v0312874-18/print" TargetMode="External"/><Relationship Id="rId18" Type="http://schemas.openxmlformats.org/officeDocument/2006/relationships/hyperlink" Target="http://zakon.rada.gov.ua/laws/show/z0308-0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akon.rada.gov.ua/laws/show/v0312874-18/print" TargetMode="External"/><Relationship Id="rId7" Type="http://schemas.openxmlformats.org/officeDocument/2006/relationships/endnotes" Target="endnotes.xml"/><Relationship Id="rId12" Type="http://schemas.openxmlformats.org/officeDocument/2006/relationships/hyperlink" Target="http://zakon.rada.gov.ua/laws/show/v0312874-18/print" TargetMode="External"/><Relationship Id="rId17" Type="http://schemas.openxmlformats.org/officeDocument/2006/relationships/hyperlink" Target="http://zakon.rada.gov.ua/laws/show/v0312874-18/pri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on.rada.gov.ua/laws/show/v0312874-18/print" TargetMode="External"/><Relationship Id="rId20" Type="http://schemas.openxmlformats.org/officeDocument/2006/relationships/hyperlink" Target="http://zakon.rada.gov.ua/laws/show/z0308-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v0312874-18/print" TargetMode="External"/><Relationship Id="rId24" Type="http://schemas.openxmlformats.org/officeDocument/2006/relationships/hyperlink" Target="mailto:pon@uie.kiev.ua" TargetMode="External"/><Relationship Id="rId5" Type="http://schemas.openxmlformats.org/officeDocument/2006/relationships/webSettings" Target="webSettings.xml"/><Relationship Id="rId15" Type="http://schemas.openxmlformats.org/officeDocument/2006/relationships/hyperlink" Target="http://zakon.rada.gov.ua/laws/show/v0312874-18/print" TargetMode="External"/><Relationship Id="rId23" Type="http://schemas.openxmlformats.org/officeDocument/2006/relationships/hyperlink" Target="http://zakon.rada.gov.ua/laws/show/v0312874-18/print" TargetMode="External"/><Relationship Id="rId10" Type="http://schemas.openxmlformats.org/officeDocument/2006/relationships/hyperlink" Target="http://zakon.rada.gov.ua/laws/show/v0312874-18/print" TargetMode="External"/><Relationship Id="rId19" Type="http://schemas.openxmlformats.org/officeDocument/2006/relationships/hyperlink" Target="http://zakon.rada.gov.ua/laws/show/v0312874-18/print" TargetMode="External"/><Relationship Id="rId4" Type="http://schemas.openxmlformats.org/officeDocument/2006/relationships/settings" Target="settings.xml"/><Relationship Id="rId9" Type="http://schemas.openxmlformats.org/officeDocument/2006/relationships/hyperlink" Target="http://zakon.rada.gov.ua/laws/show/v0312874-18/print" TargetMode="External"/><Relationship Id="rId14" Type="http://schemas.openxmlformats.org/officeDocument/2006/relationships/hyperlink" Target="http://zakon.rada.gov.ua/laws/show/v0312874-18/print" TargetMode="External"/><Relationship Id="rId22" Type="http://schemas.openxmlformats.org/officeDocument/2006/relationships/hyperlink" Target="http://zakon.rada.gov.ua/laws/show/z0308-0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9AA41-6D45-4919-AA53-0900F3D5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4503</Words>
  <Characters>25670</Characters>
  <Application>Microsoft Office Word</Application>
  <DocSecurity>0</DocSecurity>
  <Lines>213</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Талан Игорь</dc:creator>
  <cp:lastModifiedBy>Котляренко Дмитрий</cp:lastModifiedBy>
  <cp:revision>2</cp:revision>
  <cp:lastPrinted>2018-12-29T15:13:00Z</cp:lastPrinted>
  <dcterms:created xsi:type="dcterms:W3CDTF">2019-01-02T16:01:00Z</dcterms:created>
  <dcterms:modified xsi:type="dcterms:W3CDTF">2019-01-02T16:01:00Z</dcterms:modified>
</cp:coreProperties>
</file>